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3111B" w14:textId="093AA48A" w:rsidR="00E138E7" w:rsidRDefault="00E66838">
      <w:pPr>
        <w:pStyle w:val="a8"/>
        <w:tabs>
          <w:tab w:val="clear" w:pos="4153"/>
          <w:tab w:val="clear" w:pos="8306"/>
          <w:tab w:val="right" w:pos="9638"/>
        </w:tabs>
        <w:spacing w:after="0"/>
        <w:ind w:right="-57"/>
        <w:rPr>
          <w:rFonts w:ascii="Arial" w:eastAsia="Arial Unicode MS" w:hAnsi="Arial" w:cs="Arial"/>
          <w:b/>
          <w:bCs/>
          <w:sz w:val="24"/>
        </w:rPr>
      </w:pPr>
      <w:bookmarkStart w:id="0" w:name="_Hlk161823733"/>
      <w:r>
        <w:rPr>
          <w:rFonts w:ascii="Arial" w:eastAsia="Arial Unicode MS" w:hAnsi="Arial" w:cs="Arial"/>
          <w:b/>
          <w:bCs/>
          <w:sz w:val="24"/>
        </w:rPr>
        <w:t>3GPP TSG-WG SA2 Meeting #162</w:t>
      </w:r>
      <w:r>
        <w:rPr>
          <w:rFonts w:ascii="Arial" w:eastAsia="Arial Unicode MS" w:hAnsi="Arial" w:cs="Arial"/>
          <w:b/>
          <w:bCs/>
          <w:sz w:val="24"/>
        </w:rPr>
        <w:tab/>
      </w:r>
      <w:r w:rsidR="003C477F" w:rsidRPr="003C477F">
        <w:rPr>
          <w:rFonts w:ascii="Arial" w:eastAsia="宋体" w:hAnsi="Arial"/>
          <w:b/>
          <w:i/>
          <w:color w:val="auto"/>
          <w:sz w:val="28"/>
          <w:lang w:eastAsia="en-US"/>
        </w:rPr>
        <w:t>S2-2404083</w:t>
      </w:r>
    </w:p>
    <w:p w14:paraId="45341545" w14:textId="77777777" w:rsidR="00E138E7" w:rsidRDefault="00E66838">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 April 15</w:t>
      </w:r>
      <w:r>
        <w:rPr>
          <w:rFonts w:ascii="Arial" w:eastAsia="Arial Unicode MS" w:hAnsi="Arial" w:cs="Arial"/>
          <w:b/>
          <w:bCs/>
          <w:sz w:val="24"/>
          <w:vertAlign w:val="superscript"/>
        </w:rPr>
        <w:t xml:space="preserve">th </w:t>
      </w:r>
      <w:r>
        <w:rPr>
          <w:rFonts w:ascii="Arial" w:eastAsia="Arial Unicode MS" w:hAnsi="Arial" w:cs="Arial"/>
          <w:b/>
          <w:bCs/>
          <w:sz w:val="24"/>
        </w:rPr>
        <w:t>– 19</w:t>
      </w:r>
      <w:r>
        <w:rPr>
          <w:rFonts w:ascii="Arial" w:eastAsia="Arial Unicode MS" w:hAnsi="Arial" w:cs="Arial"/>
          <w:b/>
          <w:bCs/>
          <w:sz w:val="24"/>
          <w:vertAlign w:val="superscript"/>
        </w:rPr>
        <w:t>th</w:t>
      </w:r>
      <w:r>
        <w:rPr>
          <w:rFonts w:ascii="Arial" w:eastAsia="Arial Unicode MS" w:hAnsi="Arial" w:cs="Arial"/>
          <w:b/>
          <w:bCs/>
          <w:sz w:val="24"/>
        </w:rPr>
        <w:t>, 2024</w:t>
      </w:r>
      <w:r>
        <w:rPr>
          <w:rFonts w:ascii="Arial" w:eastAsia="Arial Unicode MS" w:hAnsi="Arial" w:cs="Arial"/>
          <w:b/>
          <w:bCs/>
        </w:rPr>
        <w:tab/>
      </w:r>
      <w:r>
        <w:rPr>
          <w:rFonts w:ascii="Arial" w:hAnsi="Arial" w:cs="Arial"/>
          <w:b/>
          <w:bCs/>
          <w:color w:val="0000FF"/>
        </w:rPr>
        <w:t>(revision of S2-240xxxx)</w:t>
      </w:r>
    </w:p>
    <w:p w14:paraId="7A20D772" w14:textId="77777777" w:rsidR="00E138E7" w:rsidRDefault="00E66838">
      <w:pPr>
        <w:ind w:left="2127" w:hanging="2127"/>
        <w:rPr>
          <w:rFonts w:ascii="Arial" w:hAnsi="Arial" w:cs="Arial"/>
          <w:b/>
        </w:rPr>
      </w:pPr>
      <w:r>
        <w:rPr>
          <w:rFonts w:ascii="Arial" w:hAnsi="Arial" w:cs="Arial"/>
          <w:b/>
        </w:rPr>
        <w:t>Source:</w:t>
      </w:r>
      <w:r>
        <w:rPr>
          <w:rFonts w:ascii="Arial" w:hAnsi="Arial" w:cs="Arial"/>
          <w:b/>
        </w:rPr>
        <w:tab/>
        <w:t>Huawei, HiSilicon</w:t>
      </w:r>
    </w:p>
    <w:p w14:paraId="58F63962" w14:textId="0B3B59EF" w:rsidR="00E138E7" w:rsidRDefault="00E66838">
      <w:pPr>
        <w:ind w:left="2127" w:hanging="2127"/>
        <w:rPr>
          <w:rFonts w:ascii="Arial" w:hAnsi="Arial" w:cs="Arial"/>
          <w:b/>
        </w:rPr>
      </w:pPr>
      <w:r>
        <w:rPr>
          <w:rFonts w:ascii="Arial" w:hAnsi="Arial" w:cs="Arial"/>
          <w:b/>
        </w:rPr>
        <w:t>Title:</w:t>
      </w:r>
      <w:r>
        <w:rPr>
          <w:rFonts w:ascii="Arial" w:hAnsi="Arial" w:cs="Arial"/>
          <w:b/>
        </w:rPr>
        <w:tab/>
      </w:r>
      <w:r w:rsidR="006D0EE6" w:rsidRPr="006D0EE6">
        <w:rPr>
          <w:rFonts w:ascii="Arial" w:hAnsi="Arial" w:cs="Arial"/>
          <w:b/>
          <w:lang w:val="en-US"/>
        </w:rPr>
        <w:t>KI#3, Initial summary and evaluation of the solution</w:t>
      </w:r>
    </w:p>
    <w:p w14:paraId="79043FF0" w14:textId="77777777" w:rsidR="00E138E7" w:rsidRDefault="00E66838">
      <w:pPr>
        <w:ind w:left="2127" w:hanging="2127"/>
        <w:rPr>
          <w:rFonts w:ascii="Arial" w:hAnsi="Arial" w:cs="Arial"/>
          <w:b/>
        </w:rPr>
      </w:pPr>
      <w:r>
        <w:rPr>
          <w:rFonts w:ascii="Arial" w:hAnsi="Arial" w:cs="Arial"/>
          <w:b/>
        </w:rPr>
        <w:t>Document for:</w:t>
      </w:r>
      <w:r>
        <w:rPr>
          <w:rFonts w:ascii="Arial" w:hAnsi="Arial" w:cs="Arial"/>
          <w:b/>
        </w:rPr>
        <w:tab/>
        <w:t>Approval</w:t>
      </w:r>
    </w:p>
    <w:p w14:paraId="3315C423" w14:textId="77777777" w:rsidR="00E138E7" w:rsidRDefault="00E66838">
      <w:pPr>
        <w:ind w:left="2127" w:hanging="2127"/>
        <w:rPr>
          <w:rFonts w:ascii="Arial" w:hAnsi="Arial" w:cs="Arial"/>
          <w:b/>
        </w:rPr>
      </w:pPr>
      <w:r>
        <w:rPr>
          <w:rFonts w:ascii="Arial" w:hAnsi="Arial" w:cs="Arial"/>
          <w:b/>
        </w:rPr>
        <w:t>Agenda Item:</w:t>
      </w:r>
      <w:r>
        <w:rPr>
          <w:rFonts w:ascii="Arial" w:hAnsi="Arial" w:cs="Arial"/>
          <w:b/>
        </w:rPr>
        <w:tab/>
        <w:t>19.9</w:t>
      </w:r>
    </w:p>
    <w:p w14:paraId="6512468F" w14:textId="77777777" w:rsidR="00E138E7" w:rsidRDefault="00E66838">
      <w:pPr>
        <w:ind w:left="2127" w:hanging="2127"/>
        <w:rPr>
          <w:rFonts w:ascii="Arial" w:hAnsi="Arial" w:cs="Arial"/>
          <w:b/>
        </w:rPr>
      </w:pPr>
      <w:r>
        <w:rPr>
          <w:rFonts w:ascii="Arial" w:hAnsi="Arial" w:cs="Arial"/>
          <w:b/>
        </w:rPr>
        <w:t>Work Item / Release:</w:t>
      </w:r>
      <w:r>
        <w:rPr>
          <w:rFonts w:ascii="Arial" w:hAnsi="Arial" w:cs="Arial"/>
          <w:b/>
        </w:rPr>
        <w:tab/>
        <w:t>FS_eEDGE_5GC_ph3 / Rel-19</w:t>
      </w:r>
    </w:p>
    <w:p w14:paraId="0929BF9C" w14:textId="285D2502" w:rsidR="00E138E7" w:rsidRDefault="00E66838">
      <w:pPr>
        <w:jc w:val="both"/>
        <w:rPr>
          <w:rFonts w:ascii="Arial" w:hAnsi="Arial" w:cs="Arial"/>
          <w:i/>
        </w:rPr>
      </w:pPr>
      <w:r>
        <w:rPr>
          <w:rFonts w:ascii="Arial" w:hAnsi="Arial" w:cs="Arial"/>
          <w:i/>
        </w:rPr>
        <w:t xml:space="preserve">Abstract: </w:t>
      </w:r>
      <w:r w:rsidR="009C3A99">
        <w:rPr>
          <w:rFonts w:ascii="Arial" w:hAnsi="Arial" w:cs="Arial"/>
          <w:i/>
        </w:rPr>
        <w:t>It is proposed to add i</w:t>
      </w:r>
      <w:r w:rsidR="009C3A99" w:rsidRPr="009C3A99">
        <w:rPr>
          <w:rFonts w:ascii="Arial" w:hAnsi="Arial" w:cs="Arial"/>
          <w:i/>
        </w:rPr>
        <w:t>nitial summary and evaluation of the solutions to KI#3</w:t>
      </w:r>
      <w:r w:rsidR="009C3A99">
        <w:rPr>
          <w:rFonts w:ascii="Arial" w:hAnsi="Arial" w:cs="Arial"/>
          <w:i/>
        </w:rPr>
        <w:t>.</w:t>
      </w:r>
    </w:p>
    <w:p w14:paraId="21A8671D" w14:textId="1D72F0D7" w:rsidR="00E138E7" w:rsidRDefault="00E66838">
      <w:pPr>
        <w:pStyle w:val="1"/>
      </w:pPr>
      <w:r>
        <w:t>1.</w:t>
      </w:r>
      <w:r w:rsidR="00E608E4">
        <w:t>1</w:t>
      </w:r>
      <w:r>
        <w:t xml:space="preserve"> Introduction</w:t>
      </w:r>
    </w:p>
    <w:p w14:paraId="54889A27" w14:textId="77777777" w:rsidR="00E138E7" w:rsidRDefault="00E66838">
      <w:pPr>
        <w:rPr>
          <w:rFonts w:eastAsiaTheme="minorEastAsia"/>
          <w:lang w:eastAsia="zh-CN"/>
        </w:rPr>
      </w:pPr>
      <w:r>
        <w:rPr>
          <w:rFonts w:eastAsiaTheme="minorEastAsia" w:hint="eastAsia"/>
          <w:lang w:eastAsia="zh-CN"/>
        </w:rPr>
        <w:t>T</w:t>
      </w:r>
      <w:r>
        <w:rPr>
          <w:rFonts w:eastAsiaTheme="minorEastAsia"/>
          <w:lang w:eastAsia="zh-CN"/>
        </w:rPr>
        <w:t>here are 7 solutions in the table for the KI#3. In this paper we try to give an initial summary and evaluation of the solution to this KI.</w:t>
      </w:r>
    </w:p>
    <w:p w14:paraId="4F497FC5" w14:textId="1AF5B7B4" w:rsidR="00E608E4" w:rsidRDefault="00E608E4" w:rsidP="00E608E4">
      <w:pPr>
        <w:jc w:val="both"/>
        <w:rPr>
          <w:rFonts w:eastAsiaTheme="minorEastAsia"/>
          <w:lang w:eastAsia="zh-CN"/>
        </w:rPr>
      </w:pPr>
      <w:r>
        <w:rPr>
          <w:rFonts w:eastAsiaTheme="minorEastAsia" w:hint="eastAsia"/>
          <w:b/>
          <w:lang w:eastAsia="zh-CN"/>
        </w:rPr>
        <w:t>S</w:t>
      </w:r>
      <w:r>
        <w:rPr>
          <w:rFonts w:eastAsiaTheme="minorEastAsia"/>
          <w:b/>
          <w:lang w:eastAsia="zh-CN"/>
        </w:rPr>
        <w:t xml:space="preserve">olution #17: </w:t>
      </w:r>
      <w:r>
        <w:rPr>
          <w:rFonts w:eastAsiaTheme="minorEastAsia"/>
          <w:lang w:eastAsia="zh-CN"/>
        </w:rPr>
        <w:t xml:space="preserve">In this solution, it is assumed that the traffic generated by the UE has EAS IP or AS IP as target IP address. After processed by the EAS, it generates traffic between local DN and central DN with UE IP as source IP address and AS IP as target IP address. The AF provides DNAI of the EAS, related filter for traffic between L-DN and central DN, target UE and QoS requirement to the 5GC. Based on the information received from AF, the UL/DL CL UPF can be configured to route UL traffic based on target IP address (i.e. UE IP address) and route DL traffic based on source IP address (i.e. AS IP address). Whether and how IP replacement is performed on UPF is not clear. </w:t>
      </w:r>
      <w:r w:rsidR="00A84118">
        <w:rPr>
          <w:rFonts w:eastAsiaTheme="minorEastAsia"/>
          <w:lang w:eastAsia="zh-CN"/>
        </w:rPr>
        <w:t>QoS is guaranteed by QoS flow in the corresponding PDU session</w:t>
      </w:r>
      <w:r>
        <w:rPr>
          <w:rFonts w:eastAsiaTheme="minorEastAsia"/>
          <w:lang w:eastAsia="zh-CN"/>
        </w:rPr>
        <w:t>.</w:t>
      </w:r>
    </w:p>
    <w:p w14:paraId="51B78195" w14:textId="77777777" w:rsidR="00E608E4" w:rsidRDefault="00E608E4" w:rsidP="00E608E4">
      <w:pPr>
        <w:jc w:val="both"/>
        <w:rPr>
          <w:rFonts w:eastAsiaTheme="minorEastAsia"/>
          <w:lang w:eastAsia="zh-CN"/>
        </w:rPr>
      </w:pPr>
      <w:r>
        <w:rPr>
          <w:rFonts w:eastAsiaTheme="minorEastAsia" w:hint="eastAsia"/>
          <w:b/>
          <w:lang w:eastAsia="zh-CN"/>
        </w:rPr>
        <w:t>S</w:t>
      </w:r>
      <w:r>
        <w:rPr>
          <w:rFonts w:eastAsiaTheme="minorEastAsia"/>
          <w:b/>
          <w:lang w:eastAsia="zh-CN"/>
        </w:rPr>
        <w:t xml:space="preserve">olution #18: </w:t>
      </w:r>
      <w:r>
        <w:rPr>
          <w:rFonts w:eastAsiaTheme="minorEastAsia"/>
          <w:lang w:eastAsia="zh-CN"/>
        </w:rPr>
        <w:t>In this solution, it is assumed that the traffic generated by the UE has EAS IP as target IP address. After processed by the EAS, it generates traffic between local DN and central DN with EAS IP as source IP address and AS IP as target IP address. The AF provides</w:t>
      </w:r>
      <w:r>
        <w:t xml:space="preserve"> </w:t>
      </w:r>
      <w:r>
        <w:rPr>
          <w:rFonts w:eastAsiaTheme="minorEastAsia"/>
          <w:lang w:eastAsia="zh-CN"/>
        </w:rPr>
        <w:t>DNAI of the EAS, AS and EAS IP address target UE and QoS requirement to the 5GC. Based on the information received from AF, the L-PSA and PSA can be configured to detect traffic between local DN and central DN corresponding to the PDU session, and the ULCL can be configured to route UL/DL traffic based on target IP address (e.g. AS IP, UE IP 2). To help DL traffic route back to PSA, a UE IP 2 is assigned by PSA and L-PSA performs IP replacement based on the UE IP 2. QoS is guaranteed by QoS flow in the corresponding PDU session.</w:t>
      </w:r>
    </w:p>
    <w:p w14:paraId="07F302E1" w14:textId="77777777" w:rsidR="00E608E4" w:rsidRDefault="00E608E4" w:rsidP="00E608E4">
      <w:pPr>
        <w:jc w:val="both"/>
        <w:rPr>
          <w:rFonts w:eastAsiaTheme="minorEastAsia"/>
          <w:lang w:eastAsia="zh-CN"/>
        </w:rPr>
      </w:pPr>
      <w:r>
        <w:rPr>
          <w:rFonts w:eastAsiaTheme="minorEastAsia" w:hint="eastAsia"/>
          <w:b/>
          <w:lang w:eastAsia="zh-CN"/>
        </w:rPr>
        <w:t>S</w:t>
      </w:r>
      <w:r>
        <w:rPr>
          <w:rFonts w:eastAsiaTheme="minorEastAsia"/>
          <w:b/>
          <w:lang w:eastAsia="zh-CN"/>
        </w:rPr>
        <w:t xml:space="preserve">olution #19: </w:t>
      </w:r>
      <w:r>
        <w:rPr>
          <w:rFonts w:eastAsiaTheme="minorEastAsia"/>
          <w:lang w:eastAsia="zh-CN"/>
        </w:rPr>
        <w:t>In this solution, it is assumed that the traffic generated by the UE has EAS IP as target IP address. After processed by the EAS, it generates traffic between local DN and central DN with EAS IP 2 (i.e. an IP address different with the IP address EAS used to communicate with UE) as source IP address and UE IP as target IP address. The AF provides</w:t>
      </w:r>
      <w:r>
        <w:t xml:space="preserve"> </w:t>
      </w:r>
      <w:r>
        <w:rPr>
          <w:rFonts w:eastAsiaTheme="minorEastAsia"/>
          <w:lang w:eastAsia="zh-CN"/>
        </w:rPr>
        <w:t>traffic description for traffic between L-DN and central DN, potential location of EAS and AS, target UE Identifier(s), AF transaction identifier. Based on the information received from AF, the ULCL can be configured to route UL/DL traffic based on target and source IP address and replace target IP to AS IP address and source IP to UE IP address.</w:t>
      </w:r>
    </w:p>
    <w:p w14:paraId="10C22BBC" w14:textId="77777777" w:rsidR="00E608E4" w:rsidRDefault="00E608E4" w:rsidP="00E608E4">
      <w:pPr>
        <w:jc w:val="both"/>
        <w:rPr>
          <w:rFonts w:eastAsiaTheme="minorEastAsia"/>
          <w:b/>
          <w:lang w:eastAsia="zh-CN"/>
        </w:rPr>
      </w:pPr>
      <w:r>
        <w:rPr>
          <w:rFonts w:eastAsiaTheme="minorEastAsia" w:hint="eastAsia"/>
          <w:b/>
          <w:lang w:eastAsia="zh-CN"/>
        </w:rPr>
        <w:t>S</w:t>
      </w:r>
      <w:r>
        <w:rPr>
          <w:rFonts w:eastAsiaTheme="minorEastAsia"/>
          <w:b/>
          <w:lang w:eastAsia="zh-CN"/>
        </w:rPr>
        <w:t xml:space="preserve">olution #20: </w:t>
      </w:r>
      <w:r>
        <w:rPr>
          <w:rFonts w:eastAsiaTheme="minorEastAsia"/>
          <w:lang w:eastAsia="zh-CN"/>
        </w:rPr>
        <w:t>In this solution, it is assumed that the traffic generated by the UE has EAS IP or AS IP as target IP address. After processed by the EAS, it generates traffic between local DN and central DN with UE IP as source IP address and AS IP as target IP address. The AF provides</w:t>
      </w:r>
      <w:r>
        <w:t xml:space="preserve"> </w:t>
      </w:r>
      <w:r>
        <w:rPr>
          <w:rFonts w:eastAsiaTheme="minorEastAsia"/>
          <w:lang w:eastAsia="zh-CN"/>
        </w:rPr>
        <w:t>application identifier or traffic filtering information of the AS and EAS IP address. Based on the information received from AF, the ULCL can be configured to route UL/DL traffic based on target and source IP address and replace target IP address of the traffic from UE to EAS IP address.</w:t>
      </w:r>
    </w:p>
    <w:p w14:paraId="04149568" w14:textId="77777777" w:rsidR="00E608E4" w:rsidRDefault="00E608E4" w:rsidP="00E608E4">
      <w:pPr>
        <w:jc w:val="both"/>
        <w:rPr>
          <w:rFonts w:eastAsiaTheme="minorEastAsia"/>
          <w:lang w:eastAsia="zh-CN"/>
        </w:rPr>
      </w:pPr>
      <w:r>
        <w:rPr>
          <w:rFonts w:eastAsiaTheme="minorEastAsia" w:hint="eastAsia"/>
          <w:b/>
          <w:lang w:eastAsia="zh-CN"/>
        </w:rPr>
        <w:t>S</w:t>
      </w:r>
      <w:r>
        <w:rPr>
          <w:rFonts w:eastAsiaTheme="minorEastAsia"/>
          <w:b/>
          <w:lang w:eastAsia="zh-CN"/>
        </w:rPr>
        <w:t xml:space="preserve">olution #21: </w:t>
      </w:r>
      <w:r>
        <w:rPr>
          <w:rFonts w:eastAsiaTheme="minorEastAsia"/>
          <w:lang w:eastAsia="zh-CN"/>
        </w:rPr>
        <w:t>In this solution, the AF provides an indicator whether the DNAI is considered as local or central and an indicator whether connectivity to central DNAI(s) is needed. Based on the indicator and corresponding DNAI from AF, the SMF establishes a node level tunnel between a central UPF and a local UPF in the DNAI. The traffic between local DN and central DN is routed via this tunnel and the tunnel is shared by all PDU sessions whose traffic requires joint handling by the L-DN and the C-DN part.</w:t>
      </w:r>
    </w:p>
    <w:p w14:paraId="24B45C8C" w14:textId="77777777" w:rsidR="00E608E4" w:rsidRDefault="00E608E4" w:rsidP="00E608E4">
      <w:pPr>
        <w:jc w:val="both"/>
        <w:rPr>
          <w:rFonts w:eastAsiaTheme="minorEastAsia"/>
          <w:lang w:eastAsia="zh-CN"/>
        </w:rPr>
      </w:pPr>
      <w:r>
        <w:rPr>
          <w:rFonts w:eastAsiaTheme="minorEastAsia" w:hint="eastAsia"/>
          <w:b/>
          <w:lang w:eastAsia="zh-CN"/>
        </w:rPr>
        <w:t>S</w:t>
      </w:r>
      <w:r>
        <w:rPr>
          <w:rFonts w:eastAsiaTheme="minorEastAsia"/>
          <w:b/>
          <w:lang w:eastAsia="zh-CN"/>
        </w:rPr>
        <w:t>olution #22:</w:t>
      </w:r>
      <w:r>
        <w:rPr>
          <w:rFonts w:eastAsiaTheme="minorEastAsia"/>
          <w:lang w:eastAsia="zh-CN"/>
        </w:rPr>
        <w:t xml:space="preserve"> In this solution, EAS requests NRF to discover an UPF in the same DNAI with AS. If there is no connection between EAS and the discovered UPF, the EAS requests OAM_ECSP to establish connection between EAS and the UPF. The traffic between local DN and central DN is routed via this UPF. Whether the UPF is shared by all PDU sessions whose traffic requires joint handling by the L-DN and the C-DN part is not clear.</w:t>
      </w:r>
    </w:p>
    <w:p w14:paraId="364F2F51" w14:textId="77777777" w:rsidR="00E608E4" w:rsidRDefault="00E608E4" w:rsidP="00E608E4">
      <w:pPr>
        <w:rPr>
          <w:rFonts w:eastAsiaTheme="minorEastAsia"/>
          <w:lang w:eastAsia="zh-CN"/>
        </w:rPr>
      </w:pPr>
      <w:r>
        <w:rPr>
          <w:rFonts w:eastAsiaTheme="minorEastAsia" w:hint="eastAsia"/>
          <w:b/>
          <w:lang w:eastAsia="zh-CN"/>
        </w:rPr>
        <w:t>S</w:t>
      </w:r>
      <w:r>
        <w:rPr>
          <w:rFonts w:eastAsiaTheme="minorEastAsia"/>
          <w:b/>
          <w:lang w:eastAsia="zh-CN"/>
        </w:rPr>
        <w:t xml:space="preserve">olution #23: </w:t>
      </w:r>
      <w:r>
        <w:rPr>
          <w:rFonts w:eastAsiaTheme="minorEastAsia"/>
          <w:lang w:eastAsia="zh-CN"/>
        </w:rPr>
        <w:t>In this solution, it is assumed that the traffic generated by the UE has EAS IP as target IP address. After processed by the EAS, how to route UL/DL traffic between EAS and AS, and how user plane is configured is not clear.</w:t>
      </w:r>
    </w:p>
    <w:p w14:paraId="57A669C9" w14:textId="10ECF084" w:rsidR="00E608E4" w:rsidRDefault="00E608E4" w:rsidP="00E608E4">
      <w:pPr>
        <w:jc w:val="both"/>
        <w:rPr>
          <w:rFonts w:eastAsiaTheme="minorEastAsia"/>
          <w:b/>
          <w:lang w:eastAsia="zh-CN"/>
        </w:rPr>
      </w:pPr>
    </w:p>
    <w:p w14:paraId="7992CF17" w14:textId="77777777" w:rsidR="00E608E4" w:rsidRDefault="00E608E4" w:rsidP="00E608E4">
      <w:pPr>
        <w:rPr>
          <w:rFonts w:eastAsiaTheme="minorEastAsia"/>
          <w:lang w:eastAsia="zh-CN"/>
        </w:rPr>
      </w:pPr>
    </w:p>
    <w:p w14:paraId="101FAFFA" w14:textId="77777777" w:rsidR="00E608E4" w:rsidRDefault="00E608E4" w:rsidP="00E608E4">
      <w:pPr>
        <w:pStyle w:val="1"/>
      </w:pPr>
      <w:r>
        <w:t>1.2 Discussion</w:t>
      </w:r>
    </w:p>
    <w:p w14:paraId="2AAEBECC" w14:textId="77777777" w:rsidR="00E608E4" w:rsidRDefault="00E608E4" w:rsidP="00E608E4">
      <w:pPr>
        <w:rPr>
          <w:rFonts w:eastAsiaTheme="minorEastAsia"/>
          <w:lang w:eastAsia="zh-CN"/>
        </w:rPr>
      </w:pPr>
      <w:r>
        <w:rPr>
          <w:rFonts w:eastAsiaTheme="minorEastAsia"/>
          <w:lang w:eastAsia="zh-CN"/>
        </w:rPr>
        <w:t>For the proposed solution</w:t>
      </w:r>
      <w:r>
        <w:rPr>
          <w:rFonts w:eastAsiaTheme="minorEastAsia" w:hint="eastAsia"/>
          <w:lang w:eastAsia="zh-CN"/>
        </w:rPr>
        <w:t>s</w:t>
      </w:r>
      <w:r>
        <w:rPr>
          <w:rFonts w:eastAsiaTheme="minorEastAsia"/>
          <w:lang w:eastAsia="zh-CN"/>
        </w:rPr>
        <w:t>, following aspects can be considered for evaluation:</w:t>
      </w:r>
    </w:p>
    <w:p w14:paraId="0CDA5BB3" w14:textId="77777777" w:rsidR="00E608E4" w:rsidRDefault="00E608E4" w:rsidP="00E608E4">
      <w:pPr>
        <w:pStyle w:val="B1"/>
        <w:numPr>
          <w:ilvl w:val="0"/>
          <w:numId w:val="1"/>
        </w:numPr>
      </w:pPr>
      <w:r>
        <w:t>Issue 1: What is the user plane path for traffic routing between local DN and central DN is routed.</w:t>
      </w:r>
    </w:p>
    <w:p w14:paraId="2FFC8F5C" w14:textId="77777777" w:rsidR="00E608E4" w:rsidRDefault="00E608E4" w:rsidP="00E608E4">
      <w:pPr>
        <w:pStyle w:val="B1"/>
        <w:numPr>
          <w:ilvl w:val="0"/>
          <w:numId w:val="1"/>
        </w:numPr>
      </w:pPr>
      <w:r>
        <w:t xml:space="preserve">Issue 2: </w:t>
      </w:r>
      <w:r>
        <w:rPr>
          <w:rFonts w:eastAsiaTheme="minorEastAsia"/>
          <w:lang w:eastAsia="zh-CN"/>
        </w:rPr>
        <w:t xml:space="preserve">How 5GC knows the requirement for </w:t>
      </w:r>
      <w:r>
        <w:t>traffic routing between local DN and central DN.</w:t>
      </w:r>
    </w:p>
    <w:p w14:paraId="3B374120" w14:textId="0F13F042" w:rsidR="00E608E4" w:rsidRDefault="00E608E4" w:rsidP="00E608E4">
      <w:pPr>
        <w:pStyle w:val="B1"/>
        <w:numPr>
          <w:ilvl w:val="0"/>
          <w:numId w:val="1"/>
        </w:numPr>
      </w:pPr>
      <w:r>
        <w:t xml:space="preserve">Issue </w:t>
      </w:r>
      <w:r w:rsidR="002D3CC5">
        <w:t>3</w:t>
      </w:r>
      <w:r>
        <w:t>: Whether and how QoS and charging are supported.</w:t>
      </w:r>
    </w:p>
    <w:p w14:paraId="51CA3E7E" w14:textId="73ADAF46" w:rsidR="00E608E4" w:rsidRDefault="00E608E4" w:rsidP="00E608E4">
      <w:pPr>
        <w:rPr>
          <w:rFonts w:eastAsiaTheme="minorEastAsia"/>
          <w:lang w:eastAsia="zh-CN"/>
        </w:rPr>
      </w:pPr>
      <w:r>
        <w:rPr>
          <w:rFonts w:eastAsia="MS Mincho"/>
          <w:b/>
        </w:rPr>
        <w:t>Issue 1:</w:t>
      </w:r>
      <w:r>
        <w:t xml:space="preserve"> </w:t>
      </w:r>
      <w:r>
        <w:rPr>
          <w:rFonts w:eastAsia="MS Mincho"/>
          <w:b/>
        </w:rPr>
        <w:t xml:space="preserve">What is </w:t>
      </w:r>
      <w:r w:rsidR="00B76BB2" w:rsidRPr="00B76BB2">
        <w:rPr>
          <w:rFonts w:eastAsia="MS Mincho"/>
          <w:b/>
        </w:rPr>
        <w:t xml:space="preserve">granularity </w:t>
      </w:r>
      <w:r w:rsidR="00B76BB2">
        <w:rPr>
          <w:rFonts w:eastAsia="MS Mincho"/>
          <w:b/>
        </w:rPr>
        <w:t xml:space="preserve">of </w:t>
      </w:r>
      <w:r>
        <w:rPr>
          <w:rFonts w:eastAsia="MS Mincho"/>
          <w:b/>
        </w:rPr>
        <w:t>the user plane path for traffic routing between local DN and central DN is routed.</w:t>
      </w:r>
    </w:p>
    <w:p w14:paraId="56CC47C1" w14:textId="0AF4C775" w:rsidR="00E608E4" w:rsidRDefault="00E608E4" w:rsidP="00E608E4">
      <w:pPr>
        <w:rPr>
          <w:rFonts w:eastAsiaTheme="minorEastAsia"/>
          <w:lang w:eastAsia="zh-CN"/>
        </w:rPr>
      </w:pPr>
      <w:r>
        <w:rPr>
          <w:rFonts w:eastAsiaTheme="minorEastAsia"/>
          <w:lang w:eastAsia="zh-CN"/>
        </w:rPr>
        <w:t xml:space="preserve">As described above, the proposed solutions have </w:t>
      </w:r>
      <w:r w:rsidR="002B1494">
        <w:rPr>
          <w:rFonts w:eastAsiaTheme="minorEastAsia"/>
          <w:lang w:eastAsia="zh-CN"/>
        </w:rPr>
        <w:t>two</w:t>
      </w:r>
      <w:r>
        <w:rPr>
          <w:rFonts w:eastAsiaTheme="minorEastAsia"/>
          <w:lang w:eastAsia="zh-CN"/>
        </w:rPr>
        <w:t xml:space="preserve"> options for user plane path:</w:t>
      </w:r>
    </w:p>
    <w:p w14:paraId="75E9AB19" w14:textId="77777777" w:rsidR="00E608E4" w:rsidRDefault="00E608E4" w:rsidP="005B125A">
      <w:pPr>
        <w:pStyle w:val="B1"/>
        <w:rPr>
          <w:lang w:eastAsia="zh-CN"/>
        </w:rPr>
      </w:pPr>
      <w:r>
        <w:rPr>
          <w:lang w:eastAsia="zh-CN"/>
        </w:rPr>
        <w:t>1. Route the traffic via UE’s PDU session.</w:t>
      </w:r>
    </w:p>
    <w:p w14:paraId="393A6FC0" w14:textId="5F1A7CF7" w:rsidR="00344113" w:rsidRPr="005B125A" w:rsidRDefault="00344113" w:rsidP="00344113">
      <w:pPr>
        <w:pStyle w:val="B1"/>
        <w:rPr>
          <w:rFonts w:eastAsiaTheme="minorEastAsia"/>
          <w:lang w:eastAsia="zh-CN"/>
        </w:rPr>
      </w:pPr>
      <w:r>
        <w:rPr>
          <w:rFonts w:eastAsiaTheme="minorEastAsia" w:hint="eastAsia"/>
          <w:lang w:eastAsia="zh-CN"/>
        </w:rPr>
        <w:t>2</w:t>
      </w:r>
      <w:r>
        <w:rPr>
          <w:rFonts w:eastAsiaTheme="minorEastAsia"/>
          <w:lang w:eastAsia="zh-CN"/>
        </w:rPr>
        <w:t>.</w:t>
      </w:r>
      <w:r w:rsidRPr="00344113">
        <w:rPr>
          <w:lang w:eastAsia="zh-CN"/>
        </w:rPr>
        <w:t xml:space="preserve"> </w:t>
      </w:r>
      <w:r>
        <w:rPr>
          <w:lang w:eastAsia="zh-CN"/>
        </w:rPr>
        <w:t>Route the traffic via a node level connection.</w:t>
      </w:r>
    </w:p>
    <w:p w14:paraId="2055E52E" w14:textId="4706B3F2" w:rsidR="00E608E4" w:rsidRDefault="002B1494" w:rsidP="005B125A">
      <w:pPr>
        <w:pStyle w:val="B1"/>
      </w:pPr>
      <w:r>
        <w:rPr>
          <w:lang w:eastAsia="zh-CN"/>
        </w:rPr>
        <w:tab/>
      </w:r>
      <w:r w:rsidR="00E608E4">
        <w:rPr>
          <w:lang w:eastAsia="zh-CN"/>
        </w:rPr>
        <w:t>2.</w:t>
      </w:r>
      <w:r w:rsidR="00344113">
        <w:rPr>
          <w:lang w:eastAsia="zh-CN"/>
        </w:rPr>
        <w:t>1</w:t>
      </w:r>
      <w:r w:rsidR="00E608E4">
        <w:rPr>
          <w:lang w:eastAsia="zh-CN"/>
        </w:rPr>
        <w:t xml:space="preserve"> Establish a node level tunnel </w:t>
      </w:r>
      <w:r w:rsidR="00344113">
        <w:rPr>
          <w:lang w:eastAsia="zh-CN"/>
        </w:rPr>
        <w:t xml:space="preserve">configured by SMF </w:t>
      </w:r>
      <w:r w:rsidR="00E608E4">
        <w:rPr>
          <w:lang w:eastAsia="zh-CN"/>
        </w:rPr>
        <w:t>to route the traffic</w:t>
      </w:r>
      <w:r w:rsidR="00E608E4">
        <w:t>.</w:t>
      </w:r>
    </w:p>
    <w:p w14:paraId="1A45DC5F" w14:textId="6B947ECF" w:rsidR="00E608E4" w:rsidRDefault="002B1494" w:rsidP="005B125A">
      <w:pPr>
        <w:pStyle w:val="B1"/>
        <w:rPr>
          <w:lang w:eastAsia="zh-CN"/>
        </w:rPr>
      </w:pPr>
      <w:r>
        <w:rPr>
          <w:rFonts w:hint="eastAsia"/>
          <w:lang w:eastAsia="zh-CN"/>
        </w:rPr>
        <w:tab/>
      </w:r>
      <w:r w:rsidR="00344113">
        <w:rPr>
          <w:lang w:eastAsia="zh-CN"/>
        </w:rPr>
        <w:t>2</w:t>
      </w:r>
      <w:r w:rsidR="00E608E4">
        <w:rPr>
          <w:lang w:eastAsia="zh-CN"/>
        </w:rPr>
        <w:t>.</w:t>
      </w:r>
      <w:r w:rsidR="00344113">
        <w:rPr>
          <w:lang w:eastAsia="zh-CN"/>
        </w:rPr>
        <w:t>2</w:t>
      </w:r>
      <w:r w:rsidR="00E608E4">
        <w:rPr>
          <w:lang w:eastAsia="zh-CN"/>
        </w:rPr>
        <w:t xml:space="preserve"> Select a UPF and establish the connection between EAS/AS and the UPF via OAM to route the traffic.</w:t>
      </w:r>
    </w:p>
    <w:p w14:paraId="5CBA5E76" w14:textId="3C896745" w:rsidR="00C971D3" w:rsidRDefault="002B1494" w:rsidP="00E608E4">
      <w:pPr>
        <w:rPr>
          <w:rFonts w:eastAsiaTheme="minorEastAsia"/>
          <w:lang w:eastAsia="zh-CN"/>
        </w:rPr>
      </w:pPr>
      <w:r>
        <w:rPr>
          <w:rFonts w:eastAsiaTheme="minorEastAsia"/>
          <w:lang w:eastAsia="zh-CN"/>
        </w:rPr>
        <w:t>Sine the user plane configuration in option 2.1 and 2.2 are not related to a PDU session, i</w:t>
      </w:r>
      <w:r w:rsidR="00CF6B73">
        <w:rPr>
          <w:rFonts w:eastAsiaTheme="minorEastAsia"/>
          <w:lang w:eastAsia="zh-CN"/>
        </w:rPr>
        <w:t>t is proposed to</w:t>
      </w:r>
      <w:r w:rsidR="00640265">
        <w:rPr>
          <w:rFonts w:eastAsiaTheme="minorEastAsia"/>
          <w:lang w:eastAsia="zh-CN"/>
        </w:rPr>
        <w:t xml:space="preserve"> </w:t>
      </w:r>
      <w:r w:rsidR="00CF6B73">
        <w:rPr>
          <w:rFonts w:eastAsiaTheme="minorEastAsia"/>
          <w:lang w:eastAsia="zh-CN"/>
        </w:rPr>
        <w:t>categorize the</w:t>
      </w:r>
      <w:r>
        <w:rPr>
          <w:rFonts w:eastAsiaTheme="minorEastAsia"/>
          <w:lang w:eastAsia="zh-CN"/>
        </w:rPr>
        <w:t>m into node level based option.</w:t>
      </w:r>
    </w:p>
    <w:p w14:paraId="0523E701" w14:textId="77777777" w:rsidR="00E608E4" w:rsidRDefault="00E608E4" w:rsidP="00E608E4">
      <w:pPr>
        <w:rPr>
          <w:rFonts w:eastAsiaTheme="minorEastAsia"/>
          <w:lang w:eastAsia="zh-CN"/>
        </w:rPr>
      </w:pPr>
      <w:r>
        <w:rPr>
          <w:rFonts w:eastAsia="MS Mincho"/>
          <w:b/>
        </w:rPr>
        <w:t>Issue 2:</w:t>
      </w:r>
      <w:r>
        <w:t xml:space="preserve"> </w:t>
      </w:r>
      <w:r>
        <w:rPr>
          <w:rFonts w:eastAsia="MS Mincho"/>
          <w:b/>
        </w:rPr>
        <w:t>How 5GC knows the requirement for traffic routing between local DN and central DN.</w:t>
      </w:r>
    </w:p>
    <w:p w14:paraId="4D61D792" w14:textId="77777777" w:rsidR="00E608E4" w:rsidRDefault="00E608E4" w:rsidP="00E608E4">
      <w:pPr>
        <w:rPr>
          <w:rFonts w:eastAsiaTheme="minorEastAsia"/>
          <w:lang w:eastAsia="zh-CN"/>
        </w:rPr>
      </w:pPr>
      <w:r>
        <w:rPr>
          <w:rFonts w:eastAsiaTheme="minorEastAsia"/>
          <w:lang w:eastAsia="zh-CN"/>
        </w:rPr>
        <w:t>As described above, the proposed solutions have two options to inform 5GC</w:t>
      </w:r>
      <w:r>
        <w:t xml:space="preserve"> </w:t>
      </w:r>
      <w:r>
        <w:rPr>
          <w:rFonts w:eastAsiaTheme="minorEastAsia"/>
          <w:lang w:eastAsia="zh-CN"/>
        </w:rPr>
        <w:t>the requirement for traffic routing:</w:t>
      </w:r>
    </w:p>
    <w:p w14:paraId="3D97DD72" w14:textId="77777777" w:rsidR="00E608E4" w:rsidRDefault="00E608E4" w:rsidP="005B125A">
      <w:pPr>
        <w:pStyle w:val="B1"/>
        <w:rPr>
          <w:lang w:eastAsia="zh-CN"/>
        </w:rPr>
      </w:pPr>
      <w:r>
        <w:rPr>
          <w:rFonts w:hint="eastAsia"/>
          <w:lang w:eastAsia="zh-CN"/>
        </w:rPr>
        <w:t>1</w:t>
      </w:r>
      <w:r>
        <w:rPr>
          <w:lang w:eastAsia="zh-CN"/>
        </w:rPr>
        <w:t>. Reusing the existing AF related procedures (e.g. AF traffic influence, EDI provisioning from AF)</w:t>
      </w:r>
    </w:p>
    <w:p w14:paraId="06173D5A" w14:textId="77777777" w:rsidR="00E608E4" w:rsidRDefault="00E608E4" w:rsidP="005B125A">
      <w:pPr>
        <w:pStyle w:val="B1"/>
        <w:rPr>
          <w:lang w:eastAsia="zh-CN"/>
        </w:rPr>
      </w:pPr>
      <w:r>
        <w:rPr>
          <w:lang w:eastAsia="zh-CN"/>
        </w:rPr>
        <w:t>2. EAS invokes NRF service directly to discover a UPF.</w:t>
      </w:r>
    </w:p>
    <w:p w14:paraId="44995E7E" w14:textId="7E4B93A9" w:rsidR="00E608E4" w:rsidRDefault="00E608E4" w:rsidP="00E608E4">
      <w:pPr>
        <w:rPr>
          <w:rFonts w:eastAsiaTheme="minorEastAsia"/>
          <w:lang w:eastAsia="zh-CN"/>
        </w:rPr>
      </w:pPr>
      <w:r>
        <w:rPr>
          <w:rFonts w:eastAsiaTheme="minorEastAsia"/>
          <w:lang w:eastAsia="zh-CN"/>
        </w:rPr>
        <w:t xml:space="preserve">It is </w:t>
      </w:r>
      <w:r w:rsidR="00CB134C">
        <w:rPr>
          <w:rFonts w:eastAsiaTheme="minorEastAsia"/>
          <w:lang w:eastAsia="zh-CN"/>
        </w:rPr>
        <w:t xml:space="preserve">proposed </w:t>
      </w:r>
      <w:r>
        <w:rPr>
          <w:rFonts w:eastAsiaTheme="minorEastAsia"/>
          <w:lang w:eastAsia="zh-CN"/>
        </w:rPr>
        <w:t xml:space="preserve">to conclude that the requirement is provided by AF, and </w:t>
      </w:r>
      <w:r w:rsidR="00412B1F">
        <w:rPr>
          <w:rFonts w:eastAsiaTheme="minorEastAsia"/>
          <w:lang w:eastAsia="zh-CN"/>
        </w:rPr>
        <w:t xml:space="preserve">reach common understanding of </w:t>
      </w:r>
      <w:r w:rsidR="00CB134C">
        <w:rPr>
          <w:rFonts w:eastAsiaTheme="minorEastAsia"/>
          <w:lang w:eastAsia="zh-CN"/>
        </w:rPr>
        <w:t xml:space="preserve">the content of the AF request. </w:t>
      </w:r>
      <w:r>
        <w:rPr>
          <w:rFonts w:eastAsiaTheme="minorEastAsia"/>
          <w:lang w:eastAsia="zh-CN"/>
        </w:rPr>
        <w:t>at least include traffic filter, QoS requirement, indication for traffic routing and target UE identifier. The DNAI of the EAS and/or AS is not needed sine it can be derived from the traffic filter based on EDI.</w:t>
      </w:r>
    </w:p>
    <w:p w14:paraId="1CEEDB57" w14:textId="294201A0" w:rsidR="00E608E4" w:rsidRDefault="00E608E4" w:rsidP="00E608E4">
      <w:pPr>
        <w:rPr>
          <w:rFonts w:eastAsiaTheme="minorEastAsia"/>
          <w:lang w:eastAsia="zh-CN"/>
        </w:rPr>
      </w:pPr>
      <w:r>
        <w:rPr>
          <w:rFonts w:eastAsia="MS Mincho"/>
          <w:b/>
        </w:rPr>
        <w:t xml:space="preserve">Issue </w:t>
      </w:r>
      <w:r w:rsidR="002D3CC5">
        <w:rPr>
          <w:rFonts w:eastAsia="MS Mincho"/>
          <w:b/>
        </w:rPr>
        <w:t>3</w:t>
      </w:r>
      <w:r>
        <w:rPr>
          <w:rFonts w:eastAsia="MS Mincho"/>
          <w:b/>
        </w:rPr>
        <w:t>:</w:t>
      </w:r>
      <w:r>
        <w:t xml:space="preserve"> </w:t>
      </w:r>
      <w:r>
        <w:rPr>
          <w:rFonts w:eastAsia="MS Mincho"/>
          <w:b/>
        </w:rPr>
        <w:t>Whether and how QoS and charging are supported.</w:t>
      </w:r>
    </w:p>
    <w:p w14:paraId="1261553A" w14:textId="77777777" w:rsidR="00E608E4" w:rsidRDefault="00E608E4" w:rsidP="00E608E4">
      <w:pPr>
        <w:rPr>
          <w:rFonts w:eastAsiaTheme="minorEastAsia"/>
          <w:lang w:eastAsia="zh-CN"/>
        </w:rPr>
      </w:pPr>
      <w:r>
        <w:rPr>
          <w:rFonts w:eastAsiaTheme="minorEastAsia"/>
          <w:lang w:eastAsia="zh-CN"/>
        </w:rPr>
        <w:t>As described above, the three options described in issue 1 have following assumptions on QoS and charging:</w:t>
      </w:r>
    </w:p>
    <w:p w14:paraId="3B0F4386" w14:textId="77777777" w:rsidR="00E608E4" w:rsidRDefault="00E608E4" w:rsidP="005B125A">
      <w:pPr>
        <w:pStyle w:val="B1"/>
        <w:rPr>
          <w:lang w:eastAsia="zh-CN"/>
        </w:rPr>
      </w:pPr>
      <w:r>
        <w:rPr>
          <w:rFonts w:hint="eastAsia"/>
          <w:lang w:eastAsia="zh-CN"/>
        </w:rPr>
        <w:t>1</w:t>
      </w:r>
      <w:r>
        <w:rPr>
          <w:lang w:eastAsia="zh-CN"/>
        </w:rPr>
        <w:t>. Support QoS and charging for the traffic</w:t>
      </w:r>
      <w:r>
        <w:t xml:space="preserve"> </w:t>
      </w:r>
      <w:r>
        <w:rPr>
          <w:lang w:eastAsia="zh-CN"/>
        </w:rPr>
        <w:t>between local DN and central DN reusing the existing mechanism in PDU session (e.g. QoS flow).</w:t>
      </w:r>
    </w:p>
    <w:p w14:paraId="539E4106" w14:textId="77777777" w:rsidR="00E608E4" w:rsidRDefault="00E608E4" w:rsidP="005B125A">
      <w:pPr>
        <w:pStyle w:val="B1"/>
        <w:rPr>
          <w:lang w:eastAsia="zh-CN"/>
        </w:rPr>
      </w:pPr>
      <w:r>
        <w:rPr>
          <w:rFonts w:hint="eastAsia"/>
          <w:lang w:eastAsia="zh-CN"/>
        </w:rPr>
        <w:t>2</w:t>
      </w:r>
      <w:r>
        <w:rPr>
          <w:lang w:eastAsia="zh-CN"/>
        </w:rPr>
        <w:t>. How to support QoS and charging in the node level tunnel is not clear yet.</w:t>
      </w:r>
    </w:p>
    <w:p w14:paraId="793158BF" w14:textId="28267755" w:rsidR="00E608E4" w:rsidRDefault="00E608E4" w:rsidP="005B125A">
      <w:pPr>
        <w:pStyle w:val="B1"/>
        <w:rPr>
          <w:lang w:eastAsia="zh-CN"/>
        </w:rPr>
      </w:pPr>
      <w:r>
        <w:rPr>
          <w:rFonts w:hint="eastAsia"/>
          <w:lang w:eastAsia="zh-CN"/>
        </w:rPr>
        <w:t>3</w:t>
      </w:r>
      <w:r>
        <w:rPr>
          <w:lang w:eastAsia="zh-CN"/>
        </w:rPr>
        <w:t>. How to support QoS and charging in the UPF connecting EAS and AS is not clear yet.</w:t>
      </w:r>
    </w:p>
    <w:p w14:paraId="66BCC414" w14:textId="672403F0" w:rsidR="003D6541" w:rsidRDefault="0054302A" w:rsidP="00E608E4">
      <w:pPr>
        <w:rPr>
          <w:rFonts w:eastAsiaTheme="minorEastAsia"/>
          <w:lang w:eastAsia="zh-CN"/>
        </w:rPr>
      </w:pPr>
      <w:r>
        <w:rPr>
          <w:rFonts w:eastAsiaTheme="minorEastAsia" w:hint="eastAsia"/>
          <w:lang w:eastAsia="zh-CN"/>
        </w:rPr>
        <w:t>A</w:t>
      </w:r>
      <w:r>
        <w:rPr>
          <w:rFonts w:eastAsiaTheme="minorEastAsia"/>
          <w:lang w:eastAsia="zh-CN"/>
        </w:rPr>
        <w:t xml:space="preserve">s described in the key issue, how </w:t>
      </w:r>
      <w:r>
        <w:t xml:space="preserve">guarantee the QoS of the </w:t>
      </w:r>
      <w:r>
        <w:rPr>
          <w:rFonts w:eastAsiaTheme="minorEastAsia"/>
          <w:lang w:eastAsia="zh-CN"/>
        </w:rPr>
        <w:t>traffic</w:t>
      </w:r>
      <w:r>
        <w:t xml:space="preserve"> </w:t>
      </w:r>
      <w:r>
        <w:rPr>
          <w:rFonts w:eastAsiaTheme="minorEastAsia"/>
          <w:lang w:eastAsia="zh-CN"/>
        </w:rPr>
        <w:t>between local DN and central DN</w:t>
      </w:r>
      <w:r>
        <w:t xml:space="preserve"> needs to be studied.</w:t>
      </w:r>
      <w:r w:rsidR="00A10284">
        <w:t xml:space="preserve"> It is proposed to </w:t>
      </w:r>
      <w:r w:rsidR="001E75F8">
        <w:t xml:space="preserve">further clarify how QoS and charging is supported in each solution, and </w:t>
      </w:r>
      <w:r w:rsidR="00A10284">
        <w:t xml:space="preserve">conclude that </w:t>
      </w:r>
      <w:r w:rsidR="00A10284" w:rsidRPr="00E608E4">
        <w:rPr>
          <w:rFonts w:eastAsiaTheme="minorEastAsia"/>
          <w:lang w:eastAsia="zh-CN"/>
        </w:rPr>
        <w:t>QoS and charging should be supported</w:t>
      </w:r>
      <w:r w:rsidR="00A10284">
        <w:rPr>
          <w:rFonts w:eastAsiaTheme="minorEastAsia"/>
          <w:lang w:eastAsia="zh-CN"/>
        </w:rPr>
        <w:t xml:space="preserve"> for </w:t>
      </w:r>
      <w:r w:rsidR="00A10284">
        <w:t xml:space="preserve">the </w:t>
      </w:r>
      <w:r w:rsidR="00A10284">
        <w:rPr>
          <w:rFonts w:eastAsiaTheme="minorEastAsia"/>
          <w:lang w:eastAsia="zh-CN"/>
        </w:rPr>
        <w:t>traffic</w:t>
      </w:r>
      <w:r w:rsidR="00A10284">
        <w:t xml:space="preserve"> </w:t>
      </w:r>
      <w:r w:rsidR="00A10284">
        <w:rPr>
          <w:rFonts w:eastAsiaTheme="minorEastAsia"/>
          <w:lang w:eastAsia="zh-CN"/>
        </w:rPr>
        <w:t>between local DN and central DN.</w:t>
      </w:r>
    </w:p>
    <w:p w14:paraId="0CBD2FB4" w14:textId="77777777" w:rsidR="00E138E7" w:rsidRDefault="00E66838">
      <w:pPr>
        <w:pStyle w:val="1"/>
      </w:pPr>
      <w:r>
        <w:t>2. Text Proposal</w:t>
      </w:r>
    </w:p>
    <w:p w14:paraId="50DBD3F2" w14:textId="77777777" w:rsidR="00E138E7" w:rsidRDefault="00E66838">
      <w:pPr>
        <w:jc w:val="both"/>
        <w:rPr>
          <w:lang w:eastAsia="zh-CN"/>
        </w:rPr>
      </w:pPr>
      <w:r>
        <w:rPr>
          <w:lang w:eastAsia="zh-CN"/>
        </w:rPr>
        <w:t>It is proposed to capture the following changes vs. TR</w:t>
      </w:r>
      <w:r>
        <w:t> </w:t>
      </w:r>
      <w:r>
        <w:rPr>
          <w:lang w:eastAsia="zh-CN"/>
        </w:rPr>
        <w:t>23.700-49.</w:t>
      </w:r>
    </w:p>
    <w:p w14:paraId="1C5ED6AA" w14:textId="4709B069" w:rsidR="00E138E7" w:rsidRDefault="00E668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bookmarkEnd w:id="0"/>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009C3A99">
        <w:rPr>
          <w:rFonts w:ascii="Arial" w:hAnsi="Arial" w:cs="Arial"/>
          <w:color w:val="FF0000"/>
          <w:sz w:val="28"/>
          <w:szCs w:val="28"/>
          <w:lang w:val="en-US"/>
        </w:rPr>
        <w:t>A</w:t>
      </w:r>
      <w:r>
        <w:rPr>
          <w:rFonts w:ascii="Arial" w:hAnsi="Arial" w:cs="Arial"/>
          <w:color w:val="FF0000"/>
          <w:sz w:val="28"/>
          <w:szCs w:val="28"/>
          <w:lang w:val="en-US"/>
        </w:rPr>
        <w:t>ll new text) * * * *</w:t>
      </w:r>
      <w:bookmarkStart w:id="2" w:name="_Toc517082226"/>
    </w:p>
    <w:bookmarkEnd w:id="2"/>
    <w:p w14:paraId="7D5DF2DF" w14:textId="77777777" w:rsidR="00E138E7" w:rsidRDefault="00E66838">
      <w:pPr>
        <w:pStyle w:val="2"/>
        <w:rPr>
          <w:rFonts w:eastAsia="Times New Roman"/>
          <w:lang w:eastAsia="zh-CN"/>
        </w:rPr>
      </w:pPr>
      <w:r>
        <w:rPr>
          <w:rFonts w:eastAsia="Times New Roman"/>
          <w:lang w:eastAsia="zh-CN"/>
        </w:rPr>
        <w:t xml:space="preserve">7.x    </w:t>
      </w:r>
      <w:r>
        <w:t>Evaluation</w:t>
      </w:r>
      <w:r>
        <w:rPr>
          <w:rFonts w:eastAsia="Times New Roman"/>
          <w:lang w:eastAsia="zh-CN"/>
        </w:rPr>
        <w:t xml:space="preserve"> for KI#3: EC Traffic Routing between local part of DN and central part of DN</w:t>
      </w:r>
    </w:p>
    <w:p w14:paraId="183B6148" w14:textId="77777777" w:rsidR="00E138E7" w:rsidRDefault="00E66838">
      <w:pPr>
        <w:jc w:val="both"/>
        <w:rPr>
          <w:rFonts w:eastAsiaTheme="minorEastAsia"/>
          <w:lang w:eastAsia="zh-CN"/>
        </w:rPr>
      </w:pPr>
      <w:r>
        <w:rPr>
          <w:rFonts w:eastAsiaTheme="minorEastAsia"/>
          <w:lang w:eastAsia="zh-CN"/>
        </w:rPr>
        <w:t xml:space="preserve">There are 7 </w:t>
      </w:r>
      <w:r>
        <w:rPr>
          <w:rFonts w:eastAsiaTheme="minorEastAsia"/>
          <w:lang w:val="en-US" w:eastAsia="zh-CN"/>
        </w:rPr>
        <w:t xml:space="preserve">solutions related to KI#3, i.e. </w:t>
      </w:r>
      <w:r>
        <w:rPr>
          <w:rFonts w:eastAsiaTheme="minorEastAsia"/>
          <w:lang w:eastAsia="zh-CN"/>
        </w:rPr>
        <w:t xml:space="preserve">solution #17-#23. The solutions can be categorized into 2 categories: </w:t>
      </w:r>
    </w:p>
    <w:p w14:paraId="390FBBD5" w14:textId="77777777" w:rsidR="00E138E7" w:rsidRDefault="00E66838">
      <w:pPr>
        <w:pStyle w:val="B1"/>
        <w:numPr>
          <w:ilvl w:val="0"/>
          <w:numId w:val="2"/>
        </w:numPr>
        <w:rPr>
          <w:lang w:eastAsia="zh-CN"/>
        </w:rPr>
      </w:pPr>
      <w:r>
        <w:rPr>
          <w:lang w:eastAsia="zh-CN"/>
        </w:rPr>
        <w:t>Category 1: PDU session based solution. (solution#17,18,19,20,23)</w:t>
      </w:r>
    </w:p>
    <w:p w14:paraId="2BA5A875" w14:textId="77777777" w:rsidR="00E138E7" w:rsidRDefault="00E66838">
      <w:pPr>
        <w:pStyle w:val="B1"/>
        <w:numPr>
          <w:ilvl w:val="0"/>
          <w:numId w:val="2"/>
        </w:numPr>
        <w:rPr>
          <w:lang w:eastAsia="zh-CN"/>
        </w:rPr>
      </w:pPr>
      <w:r>
        <w:rPr>
          <w:lang w:eastAsia="zh-CN"/>
        </w:rPr>
        <w:t>Category 2: Node level connection based solution. (solution#21,22)</w:t>
      </w:r>
    </w:p>
    <w:p w14:paraId="0D3C4E53" w14:textId="472101CD" w:rsidR="00E138E7" w:rsidRDefault="00A84118" w:rsidP="00A84118">
      <w:pPr>
        <w:pStyle w:val="B1"/>
        <w:ind w:left="1364" w:firstLine="0"/>
        <w:rPr>
          <w:lang w:eastAsia="zh-CN"/>
        </w:rPr>
      </w:pPr>
      <w:r>
        <w:rPr>
          <w:lang w:eastAsia="zh-CN"/>
        </w:rPr>
        <w:t xml:space="preserve">-   </w:t>
      </w:r>
      <w:r w:rsidR="00E66838">
        <w:rPr>
          <w:lang w:eastAsia="zh-CN"/>
        </w:rPr>
        <w:t xml:space="preserve">Category 2.1: node level tunnel between L-UPF and C-UPF. (solution#21) </w:t>
      </w:r>
    </w:p>
    <w:p w14:paraId="5D957402" w14:textId="7C601CC9" w:rsidR="00E138E7" w:rsidRDefault="00A84118" w:rsidP="00A84118">
      <w:pPr>
        <w:pStyle w:val="B1"/>
        <w:ind w:left="1364" w:firstLine="0"/>
        <w:rPr>
          <w:lang w:eastAsia="zh-CN"/>
        </w:rPr>
      </w:pPr>
      <w:r>
        <w:rPr>
          <w:lang w:eastAsia="zh-CN"/>
        </w:rPr>
        <w:t xml:space="preserve">-   </w:t>
      </w:r>
      <w:r w:rsidR="00E66838">
        <w:rPr>
          <w:lang w:eastAsia="zh-CN"/>
        </w:rPr>
        <w:t>Category 2.2: node level connection between EAS and AS via a UPF. (solution#22)</w:t>
      </w:r>
    </w:p>
    <w:p w14:paraId="499050DC" w14:textId="77777777" w:rsidR="00E138E7" w:rsidRDefault="00E66838">
      <w:pPr>
        <w:spacing w:before="120"/>
        <w:jc w:val="both"/>
        <w:rPr>
          <w:rFonts w:eastAsiaTheme="minorEastAsia"/>
          <w:b/>
          <w:u w:val="single"/>
          <w:lang w:eastAsia="zh-CN"/>
        </w:rPr>
      </w:pPr>
      <w:r>
        <w:rPr>
          <w:rFonts w:eastAsiaTheme="minorEastAsia"/>
          <w:b/>
          <w:u w:val="single"/>
          <w:lang w:eastAsia="zh-CN"/>
        </w:rPr>
        <w:t>Category 1: PDU session based solution</w:t>
      </w:r>
    </w:p>
    <w:p w14:paraId="407AE37C" w14:textId="56FF4E59" w:rsidR="00E138E7" w:rsidRDefault="00E66838">
      <w:pPr>
        <w:jc w:val="both"/>
        <w:rPr>
          <w:rFonts w:eastAsiaTheme="minorEastAsia"/>
          <w:lang w:eastAsia="zh-CN"/>
        </w:rPr>
      </w:pPr>
      <w:r>
        <w:rPr>
          <w:rFonts w:eastAsiaTheme="minorEastAsia"/>
          <w:lang w:eastAsia="zh-CN"/>
        </w:rPr>
        <w:t>PDU session based solutions route the traffic between local DN and central DN via the UE’s PDU session (i.e. via L-PSA, ULCL/BP and PSA). This category includes the solution#</w:t>
      </w:r>
      <w:r>
        <w:rPr>
          <w:lang w:eastAsia="zh-CN"/>
        </w:rPr>
        <w:t>17,</w:t>
      </w:r>
      <w:r w:rsidR="00A84118">
        <w:rPr>
          <w:lang w:eastAsia="zh-CN"/>
        </w:rPr>
        <w:t xml:space="preserve"> </w:t>
      </w:r>
      <w:r>
        <w:rPr>
          <w:lang w:eastAsia="zh-CN"/>
        </w:rPr>
        <w:t>#18,</w:t>
      </w:r>
      <w:r w:rsidR="00A84118">
        <w:rPr>
          <w:lang w:eastAsia="zh-CN"/>
        </w:rPr>
        <w:t xml:space="preserve"> </w:t>
      </w:r>
      <w:r>
        <w:rPr>
          <w:lang w:eastAsia="zh-CN"/>
        </w:rPr>
        <w:t>#19,</w:t>
      </w:r>
      <w:r w:rsidR="00A84118">
        <w:rPr>
          <w:lang w:eastAsia="zh-CN"/>
        </w:rPr>
        <w:t xml:space="preserve"> </w:t>
      </w:r>
      <w:r>
        <w:rPr>
          <w:lang w:eastAsia="zh-CN"/>
        </w:rPr>
        <w:t>#20,</w:t>
      </w:r>
      <w:r w:rsidR="00A84118">
        <w:rPr>
          <w:lang w:eastAsia="zh-CN"/>
        </w:rPr>
        <w:t xml:space="preserve"> </w:t>
      </w:r>
      <w:r>
        <w:rPr>
          <w:lang w:eastAsia="zh-CN"/>
        </w:rPr>
        <w:t>#23</w:t>
      </w:r>
      <w:r>
        <w:rPr>
          <w:rFonts w:eastAsiaTheme="minorEastAsia"/>
          <w:lang w:eastAsia="zh-CN"/>
        </w:rPr>
        <w:t>.</w:t>
      </w:r>
    </w:p>
    <w:p w14:paraId="4575E48A" w14:textId="77777777" w:rsidR="00E138E7" w:rsidRDefault="00E66838">
      <w:pPr>
        <w:jc w:val="both"/>
        <w:rPr>
          <w:rFonts w:eastAsiaTheme="minorEastAsia"/>
          <w:lang w:eastAsia="zh-CN"/>
        </w:rPr>
      </w:pPr>
      <w:r>
        <w:rPr>
          <w:rFonts w:eastAsiaTheme="minorEastAsia"/>
          <w:lang w:eastAsia="zh-CN"/>
        </w:rPr>
        <w:t>The main characteristics of these solutions are shown below.</w:t>
      </w:r>
    </w:p>
    <w:p w14:paraId="1331A17C" w14:textId="32DC9CA5" w:rsidR="004615D7" w:rsidRPr="004615D7" w:rsidRDefault="004615D7" w:rsidP="00006128">
      <w:pPr>
        <w:jc w:val="both"/>
        <w:rPr>
          <w:rFonts w:eastAsiaTheme="minorEastAsia"/>
          <w:b/>
          <w:lang w:eastAsia="zh-CN"/>
        </w:rPr>
      </w:pPr>
      <w:r w:rsidRPr="004615D7">
        <w:rPr>
          <w:rFonts w:eastAsiaTheme="minorEastAsia" w:hint="eastAsia"/>
          <w:b/>
          <w:lang w:eastAsia="zh-CN"/>
        </w:rPr>
        <w:t>T</w:t>
      </w:r>
      <w:r w:rsidRPr="004615D7">
        <w:rPr>
          <w:rFonts w:eastAsiaTheme="minorEastAsia"/>
          <w:b/>
          <w:lang w:eastAsia="zh-CN"/>
        </w:rPr>
        <w:t>raffic generated by UE:</w:t>
      </w:r>
    </w:p>
    <w:p w14:paraId="79CEDE96" w14:textId="185BC217" w:rsidR="00006128" w:rsidRDefault="00006128" w:rsidP="00006128">
      <w:pPr>
        <w:jc w:val="both"/>
        <w:rPr>
          <w:rFonts w:eastAsiaTheme="minorEastAsia"/>
          <w:lang w:eastAsia="zh-CN"/>
        </w:rPr>
      </w:pPr>
      <w:r>
        <w:rPr>
          <w:rFonts w:eastAsiaTheme="minorEastAsia"/>
          <w:lang w:eastAsia="zh-CN"/>
        </w:rPr>
        <w:t>For traffic generated by UE, Solution #</w:t>
      </w:r>
      <w:r>
        <w:rPr>
          <w:lang w:eastAsia="zh-CN"/>
        </w:rPr>
        <w:t>17, #18, #19, #20, #23 all assume the traffic generated by UE has EAS IP as target IP address. Solution #17, #20 assume AS IP can also be the target IP address.</w:t>
      </w:r>
    </w:p>
    <w:p w14:paraId="103718F0" w14:textId="4F803F58" w:rsidR="00006128" w:rsidRDefault="00006128">
      <w:pPr>
        <w:jc w:val="both"/>
        <w:rPr>
          <w:rFonts w:eastAsiaTheme="minorEastAsia"/>
          <w:lang w:eastAsia="zh-CN"/>
        </w:rPr>
      </w:pPr>
      <w:r>
        <w:rPr>
          <w:rFonts w:eastAsiaTheme="minorEastAsia"/>
          <w:lang w:eastAsia="zh-CN"/>
        </w:rPr>
        <w:t xml:space="preserve">In the existing EAS discovery mechanism, the UE discovers EAS and sends packet to the EAS (i.e. target IP address is EAS IP). The assumption that the traffic from UE to EAS has EAS IP as </w:t>
      </w:r>
      <w:r>
        <w:rPr>
          <w:lang w:eastAsia="zh-CN"/>
        </w:rPr>
        <w:t xml:space="preserve">target IP address can reuse the EAS discovery mechanism and also align with the mechanism in fixed network (i.e. </w:t>
      </w:r>
      <w:r>
        <w:rPr>
          <w:rFonts w:eastAsiaTheme="minorEastAsia"/>
          <w:lang w:eastAsia="zh-CN"/>
        </w:rPr>
        <w:t>packets are routed to the next hop based on target IP address</w:t>
      </w:r>
      <w:r>
        <w:rPr>
          <w:lang w:eastAsia="zh-CN"/>
        </w:rPr>
        <w:t>).</w:t>
      </w:r>
    </w:p>
    <w:p w14:paraId="39A49FC4" w14:textId="43F93ACA" w:rsidR="004615D7" w:rsidRPr="004615D7" w:rsidRDefault="004615D7">
      <w:pPr>
        <w:jc w:val="both"/>
        <w:rPr>
          <w:rFonts w:eastAsiaTheme="minorEastAsia"/>
          <w:b/>
          <w:lang w:eastAsia="zh-CN"/>
        </w:rPr>
      </w:pPr>
      <w:r w:rsidRPr="004615D7">
        <w:rPr>
          <w:rFonts w:eastAsiaTheme="minorEastAsia"/>
          <w:b/>
          <w:lang w:eastAsia="zh-CN"/>
        </w:rPr>
        <w:t>Information provided by AF:</w:t>
      </w:r>
    </w:p>
    <w:p w14:paraId="56CD4977" w14:textId="5472228F" w:rsidR="00E138E7" w:rsidRDefault="00E66838">
      <w:pPr>
        <w:jc w:val="both"/>
        <w:rPr>
          <w:rFonts w:eastAsiaTheme="minorEastAsia"/>
          <w:lang w:eastAsia="zh-CN"/>
        </w:rPr>
      </w:pPr>
      <w:r>
        <w:rPr>
          <w:rFonts w:eastAsiaTheme="minorEastAsia"/>
          <w:lang w:eastAsia="zh-CN"/>
        </w:rPr>
        <w:t>For information provided by AF, Solution #</w:t>
      </w:r>
      <w:r>
        <w:rPr>
          <w:lang w:eastAsia="zh-CN"/>
        </w:rPr>
        <w:t>17,</w:t>
      </w:r>
      <w:r w:rsidR="00A84118">
        <w:rPr>
          <w:lang w:eastAsia="zh-CN"/>
        </w:rPr>
        <w:t xml:space="preserve"> </w:t>
      </w:r>
      <w:r>
        <w:rPr>
          <w:lang w:eastAsia="zh-CN"/>
        </w:rPr>
        <w:t>#18,</w:t>
      </w:r>
      <w:r w:rsidR="00A84118">
        <w:rPr>
          <w:lang w:eastAsia="zh-CN"/>
        </w:rPr>
        <w:t xml:space="preserve"> </w:t>
      </w:r>
      <w:r>
        <w:rPr>
          <w:lang w:eastAsia="zh-CN"/>
        </w:rPr>
        <w:t>#19,</w:t>
      </w:r>
      <w:r w:rsidR="00A84118">
        <w:rPr>
          <w:lang w:eastAsia="zh-CN"/>
        </w:rPr>
        <w:t xml:space="preserve"> </w:t>
      </w:r>
      <w:r>
        <w:rPr>
          <w:lang w:eastAsia="zh-CN"/>
        </w:rPr>
        <w:t>#20,</w:t>
      </w:r>
      <w:r w:rsidR="00A84118">
        <w:rPr>
          <w:lang w:eastAsia="zh-CN"/>
        </w:rPr>
        <w:t xml:space="preserve"> </w:t>
      </w:r>
      <w:r>
        <w:rPr>
          <w:lang w:eastAsia="zh-CN"/>
        </w:rPr>
        <w:t>#23 all assume the AF will provide traffic filter (i.e. EAS and AS IP address)</w:t>
      </w:r>
    </w:p>
    <w:p w14:paraId="1C883113" w14:textId="77777777" w:rsidR="00E138E7" w:rsidRDefault="00E66838">
      <w:pPr>
        <w:jc w:val="both"/>
        <w:rPr>
          <w:rFonts w:eastAsiaTheme="minorEastAsia"/>
          <w:lang w:eastAsia="zh-CN"/>
        </w:rPr>
      </w:pPr>
      <w:r>
        <w:rPr>
          <w:rFonts w:eastAsiaTheme="minorEastAsia" w:hint="eastAsia"/>
          <w:lang w:eastAsia="zh-CN"/>
        </w:rPr>
        <w:t>F</w:t>
      </w:r>
      <w:r>
        <w:rPr>
          <w:rFonts w:eastAsiaTheme="minorEastAsia"/>
          <w:lang w:eastAsia="zh-CN"/>
        </w:rPr>
        <w:t>or other IEs proposed to be provided via AF request:</w:t>
      </w:r>
    </w:p>
    <w:p w14:paraId="2FCF6D63" w14:textId="301249B1" w:rsidR="00E138E7" w:rsidRDefault="00E66838">
      <w:pPr>
        <w:pStyle w:val="af"/>
        <w:numPr>
          <w:ilvl w:val="0"/>
          <w:numId w:val="2"/>
        </w:numPr>
        <w:jc w:val="both"/>
        <w:rPr>
          <w:rFonts w:eastAsiaTheme="minorEastAsia"/>
          <w:lang w:eastAsia="zh-CN"/>
        </w:rPr>
      </w:pPr>
      <w:r>
        <w:rPr>
          <w:rFonts w:eastAsiaTheme="minorEastAsia"/>
          <w:lang w:eastAsia="zh-CN"/>
        </w:rPr>
        <w:t>QoS/latency requirement: Solution #17,</w:t>
      </w:r>
      <w:r w:rsidR="00A84118">
        <w:rPr>
          <w:rFonts w:eastAsiaTheme="minorEastAsia"/>
          <w:lang w:eastAsia="zh-CN"/>
        </w:rPr>
        <w:t xml:space="preserve"> </w:t>
      </w:r>
      <w:r>
        <w:rPr>
          <w:rFonts w:eastAsiaTheme="minorEastAsia"/>
          <w:lang w:eastAsia="zh-CN"/>
        </w:rPr>
        <w:t>#18,</w:t>
      </w:r>
      <w:r w:rsidR="00A84118">
        <w:rPr>
          <w:rFonts w:eastAsiaTheme="minorEastAsia"/>
          <w:lang w:eastAsia="zh-CN"/>
        </w:rPr>
        <w:t xml:space="preserve"> </w:t>
      </w:r>
      <w:r>
        <w:rPr>
          <w:rFonts w:eastAsiaTheme="minorEastAsia"/>
          <w:lang w:eastAsia="zh-CN"/>
        </w:rPr>
        <w:t>#23.</w:t>
      </w:r>
    </w:p>
    <w:p w14:paraId="43A42D61" w14:textId="7A133E9B" w:rsidR="00E138E7" w:rsidRDefault="00E66838">
      <w:pPr>
        <w:pStyle w:val="af"/>
        <w:numPr>
          <w:ilvl w:val="0"/>
          <w:numId w:val="2"/>
        </w:numPr>
        <w:jc w:val="both"/>
        <w:rPr>
          <w:rFonts w:eastAsiaTheme="minorEastAsia"/>
          <w:lang w:eastAsia="zh-CN"/>
        </w:rPr>
      </w:pPr>
      <w:r>
        <w:rPr>
          <w:rFonts w:eastAsiaTheme="minorEastAsia" w:hint="eastAsia"/>
          <w:lang w:eastAsia="zh-CN"/>
        </w:rPr>
        <w:t>D</w:t>
      </w:r>
      <w:r>
        <w:rPr>
          <w:rFonts w:eastAsiaTheme="minorEastAsia"/>
          <w:lang w:eastAsia="zh-CN"/>
        </w:rPr>
        <w:t>NAI/potential location of EAS and/or AS: Solution #17,</w:t>
      </w:r>
      <w:r w:rsidR="00A84118">
        <w:rPr>
          <w:rFonts w:eastAsiaTheme="minorEastAsia"/>
          <w:lang w:eastAsia="zh-CN"/>
        </w:rPr>
        <w:t xml:space="preserve"> </w:t>
      </w:r>
      <w:r>
        <w:rPr>
          <w:rFonts w:eastAsiaTheme="minorEastAsia"/>
          <w:lang w:eastAsia="zh-CN"/>
        </w:rPr>
        <w:t>#18,</w:t>
      </w:r>
      <w:r w:rsidR="00A84118">
        <w:rPr>
          <w:rFonts w:eastAsiaTheme="minorEastAsia"/>
          <w:lang w:eastAsia="zh-CN"/>
        </w:rPr>
        <w:t xml:space="preserve"> </w:t>
      </w:r>
      <w:r>
        <w:rPr>
          <w:rFonts w:eastAsiaTheme="minorEastAsia"/>
          <w:lang w:eastAsia="zh-CN"/>
        </w:rPr>
        <w:t>#19,</w:t>
      </w:r>
      <w:r w:rsidR="00A84118">
        <w:rPr>
          <w:rFonts w:eastAsiaTheme="minorEastAsia"/>
          <w:lang w:eastAsia="zh-CN"/>
        </w:rPr>
        <w:t xml:space="preserve"> </w:t>
      </w:r>
      <w:r>
        <w:rPr>
          <w:rFonts w:eastAsiaTheme="minorEastAsia"/>
          <w:lang w:eastAsia="zh-CN"/>
        </w:rPr>
        <w:t>#23</w:t>
      </w:r>
    </w:p>
    <w:p w14:paraId="6A9868A2" w14:textId="77777777" w:rsidR="00E138E7" w:rsidRDefault="00E66838">
      <w:pPr>
        <w:pStyle w:val="af"/>
        <w:numPr>
          <w:ilvl w:val="0"/>
          <w:numId w:val="2"/>
        </w:numPr>
        <w:jc w:val="both"/>
        <w:rPr>
          <w:rFonts w:eastAsiaTheme="minorEastAsia"/>
          <w:lang w:eastAsia="zh-CN"/>
        </w:rPr>
      </w:pPr>
      <w:r>
        <w:rPr>
          <w:rFonts w:eastAsiaTheme="minorEastAsia"/>
          <w:lang w:eastAsia="zh-CN"/>
        </w:rPr>
        <w:t>Indication and order for traffic routing: Solution #23</w:t>
      </w:r>
    </w:p>
    <w:p w14:paraId="73F2ED69" w14:textId="603DAADE" w:rsidR="00E138E7" w:rsidRDefault="00E66838">
      <w:pPr>
        <w:pStyle w:val="af"/>
        <w:numPr>
          <w:ilvl w:val="0"/>
          <w:numId w:val="2"/>
        </w:numPr>
        <w:jc w:val="both"/>
        <w:rPr>
          <w:rFonts w:eastAsiaTheme="minorEastAsia"/>
          <w:lang w:eastAsia="zh-CN"/>
        </w:rPr>
      </w:pPr>
      <w:r>
        <w:rPr>
          <w:rFonts w:eastAsiaTheme="minorEastAsia"/>
          <w:lang w:eastAsia="zh-CN"/>
        </w:rPr>
        <w:t>Target UE identifier: Solution #17,</w:t>
      </w:r>
      <w:r w:rsidR="006253F4">
        <w:rPr>
          <w:rFonts w:eastAsiaTheme="minorEastAsia"/>
          <w:lang w:eastAsia="zh-CN"/>
        </w:rPr>
        <w:t xml:space="preserve"> </w:t>
      </w:r>
      <w:r>
        <w:rPr>
          <w:rFonts w:eastAsiaTheme="minorEastAsia"/>
          <w:lang w:eastAsia="zh-CN"/>
        </w:rPr>
        <w:t>#18,</w:t>
      </w:r>
      <w:r w:rsidR="006253F4">
        <w:rPr>
          <w:rFonts w:eastAsiaTheme="minorEastAsia"/>
          <w:lang w:eastAsia="zh-CN"/>
        </w:rPr>
        <w:t xml:space="preserve"> </w:t>
      </w:r>
      <w:r>
        <w:rPr>
          <w:rFonts w:eastAsiaTheme="minorEastAsia"/>
          <w:lang w:eastAsia="zh-CN"/>
        </w:rPr>
        <w:t>#19</w:t>
      </w:r>
    </w:p>
    <w:p w14:paraId="640EA5E4" w14:textId="5650D3EE" w:rsidR="00412B1F" w:rsidRDefault="00006128">
      <w:pPr>
        <w:jc w:val="both"/>
        <w:rPr>
          <w:rFonts w:eastAsiaTheme="minorEastAsia"/>
          <w:lang w:eastAsia="zh-CN"/>
        </w:rPr>
      </w:pPr>
      <w:r>
        <w:rPr>
          <w:rFonts w:eastAsiaTheme="minorEastAsia"/>
          <w:lang w:eastAsia="zh-CN"/>
        </w:rPr>
        <w:t>Since the SMF can retrieve</w:t>
      </w:r>
      <w:r w:rsidR="00412B1F">
        <w:rPr>
          <w:rFonts w:eastAsiaTheme="minorEastAsia"/>
          <w:lang w:eastAsia="zh-CN"/>
        </w:rPr>
        <w:t xml:space="preserve"> EAS IP address </w:t>
      </w:r>
      <w:r>
        <w:rPr>
          <w:rFonts w:eastAsiaTheme="minorEastAsia"/>
          <w:lang w:eastAsia="zh-CN"/>
        </w:rPr>
        <w:t xml:space="preserve">during EAS discovery procedure, and the AS IP address </w:t>
      </w:r>
      <w:r w:rsidR="00412B1F">
        <w:rPr>
          <w:rFonts w:eastAsiaTheme="minorEastAsia"/>
          <w:lang w:eastAsia="zh-CN"/>
        </w:rPr>
        <w:t>is provided in the traffic filter</w:t>
      </w:r>
      <w:bookmarkStart w:id="3" w:name="_GoBack"/>
      <w:bookmarkEnd w:id="3"/>
      <w:r w:rsidR="00412B1F">
        <w:rPr>
          <w:rFonts w:eastAsiaTheme="minorEastAsia"/>
          <w:lang w:eastAsia="zh-CN"/>
        </w:rPr>
        <w:t>. Hence, the DNAI of the EAS and/or AS is not necessary in the AF request.</w:t>
      </w:r>
    </w:p>
    <w:p w14:paraId="65E4EC00" w14:textId="3068EBB0" w:rsidR="00412B1F" w:rsidRDefault="00412B1F">
      <w:pPr>
        <w:jc w:val="both"/>
        <w:rPr>
          <w:rFonts w:eastAsiaTheme="minorEastAsia"/>
          <w:lang w:eastAsia="zh-CN"/>
        </w:rPr>
      </w:pPr>
      <w:r>
        <w:rPr>
          <w:rFonts w:eastAsiaTheme="minorEastAsia"/>
          <w:lang w:eastAsia="zh-CN"/>
        </w:rPr>
        <w:t xml:space="preserve">Based on the above description, most of the proposed solutions agree </w:t>
      </w:r>
      <w:r w:rsidR="00DC41EB">
        <w:rPr>
          <w:rFonts w:eastAsiaTheme="minorEastAsia"/>
          <w:lang w:eastAsia="zh-CN"/>
        </w:rPr>
        <w:t>the AF request</w:t>
      </w:r>
      <w:r>
        <w:rPr>
          <w:rFonts w:eastAsiaTheme="minorEastAsia"/>
          <w:lang w:eastAsia="zh-CN"/>
        </w:rPr>
        <w:t xml:space="preserve"> include</w:t>
      </w:r>
      <w:r w:rsidR="00DC41EB">
        <w:rPr>
          <w:rFonts w:eastAsiaTheme="minorEastAsia"/>
          <w:lang w:eastAsia="zh-CN"/>
        </w:rPr>
        <w:t>s</w:t>
      </w:r>
      <w:r>
        <w:rPr>
          <w:rFonts w:eastAsiaTheme="minorEastAsia"/>
          <w:lang w:eastAsia="zh-CN"/>
        </w:rPr>
        <w:t xml:space="preserve"> </w:t>
      </w:r>
      <w:r w:rsidR="00760C71" w:rsidRPr="00A4709E">
        <w:rPr>
          <w:rFonts w:eastAsiaTheme="minorEastAsia"/>
          <w:lang w:eastAsia="zh-CN"/>
        </w:rPr>
        <w:t>traffic filter</w:t>
      </w:r>
      <w:r w:rsidR="00760C71">
        <w:rPr>
          <w:rFonts w:eastAsiaTheme="minorEastAsia"/>
          <w:lang w:eastAsia="zh-CN"/>
        </w:rPr>
        <w:t xml:space="preserve"> for the traffic between EAS and AS</w:t>
      </w:r>
      <w:r>
        <w:rPr>
          <w:rFonts w:eastAsiaTheme="minorEastAsia"/>
          <w:lang w:eastAsia="zh-CN"/>
        </w:rPr>
        <w:t>, QoS requirement, indication for traffic routing</w:t>
      </w:r>
      <w:r w:rsidR="00760C71" w:rsidRPr="00760C71">
        <w:rPr>
          <w:rFonts w:eastAsiaTheme="minorEastAsia"/>
          <w:lang w:eastAsia="zh-CN"/>
        </w:rPr>
        <w:t xml:space="preserve"> </w:t>
      </w:r>
      <w:r w:rsidR="00760C71" w:rsidRPr="00E608E4">
        <w:rPr>
          <w:rFonts w:eastAsiaTheme="minorEastAsia"/>
          <w:lang w:eastAsia="zh-CN"/>
        </w:rPr>
        <w:t>between local DN and central DN</w:t>
      </w:r>
      <w:r>
        <w:rPr>
          <w:rFonts w:eastAsiaTheme="minorEastAsia"/>
          <w:lang w:eastAsia="zh-CN"/>
        </w:rPr>
        <w:t xml:space="preserve"> and target UE identifier.</w:t>
      </w:r>
    </w:p>
    <w:p w14:paraId="41307E93" w14:textId="7BDF6C86" w:rsidR="008A650F" w:rsidRPr="008A650F" w:rsidRDefault="008A650F">
      <w:pPr>
        <w:jc w:val="both"/>
        <w:rPr>
          <w:rFonts w:eastAsiaTheme="minorEastAsia"/>
          <w:b/>
          <w:lang w:eastAsia="zh-CN"/>
        </w:rPr>
      </w:pPr>
      <w:r w:rsidRPr="008A650F">
        <w:rPr>
          <w:rFonts w:eastAsiaTheme="minorEastAsia" w:hint="eastAsia"/>
          <w:b/>
          <w:lang w:eastAsia="zh-CN"/>
        </w:rPr>
        <w:t>T</w:t>
      </w:r>
      <w:r w:rsidRPr="008A650F">
        <w:rPr>
          <w:rFonts w:eastAsiaTheme="minorEastAsia"/>
          <w:b/>
          <w:lang w:eastAsia="zh-CN"/>
        </w:rPr>
        <w:t>raffic generated by EAS:</w:t>
      </w:r>
    </w:p>
    <w:p w14:paraId="456DB3FD" w14:textId="3231F27D" w:rsidR="00E138E7" w:rsidRDefault="00E66838">
      <w:pPr>
        <w:jc w:val="both"/>
        <w:rPr>
          <w:rFonts w:eastAsiaTheme="minorEastAsia"/>
          <w:lang w:eastAsia="zh-CN"/>
        </w:rPr>
      </w:pPr>
      <w:r>
        <w:rPr>
          <w:rFonts w:eastAsiaTheme="minorEastAsia" w:hint="eastAsia"/>
          <w:lang w:eastAsia="zh-CN"/>
        </w:rPr>
        <w:t>F</w:t>
      </w:r>
      <w:r>
        <w:rPr>
          <w:rFonts w:eastAsiaTheme="minorEastAsia"/>
          <w:lang w:eastAsia="zh-CN"/>
        </w:rPr>
        <w:t>or traffic between local DN and central DN generated by EAS:</w:t>
      </w:r>
    </w:p>
    <w:p w14:paraId="1C9EC129" w14:textId="77777777" w:rsidR="00E138E7" w:rsidRDefault="00E66838">
      <w:pPr>
        <w:pStyle w:val="af"/>
        <w:numPr>
          <w:ilvl w:val="0"/>
          <w:numId w:val="2"/>
        </w:numPr>
        <w:jc w:val="both"/>
        <w:rPr>
          <w:rFonts w:eastAsiaTheme="minorEastAsia"/>
          <w:lang w:eastAsia="zh-CN"/>
        </w:rPr>
      </w:pPr>
      <w:r>
        <w:rPr>
          <w:rFonts w:eastAsiaTheme="minorEastAsia" w:hint="eastAsia"/>
          <w:lang w:eastAsia="zh-CN"/>
        </w:rPr>
        <w:t>S</w:t>
      </w:r>
      <w:r>
        <w:rPr>
          <w:rFonts w:eastAsiaTheme="minorEastAsia"/>
          <w:lang w:eastAsia="zh-CN"/>
        </w:rPr>
        <w:t>olution #17 and #20 generate UE IP as source IP address and AS IP as target IP address.</w:t>
      </w:r>
    </w:p>
    <w:p w14:paraId="116509FB" w14:textId="77777777" w:rsidR="00E138E7" w:rsidRDefault="00E66838">
      <w:pPr>
        <w:pStyle w:val="af"/>
        <w:numPr>
          <w:ilvl w:val="0"/>
          <w:numId w:val="2"/>
        </w:numPr>
        <w:jc w:val="both"/>
        <w:rPr>
          <w:rFonts w:eastAsiaTheme="minorEastAsia"/>
          <w:lang w:eastAsia="zh-CN"/>
        </w:rPr>
      </w:pPr>
      <w:r>
        <w:rPr>
          <w:rFonts w:eastAsiaTheme="minorEastAsia" w:hint="eastAsia"/>
          <w:lang w:eastAsia="zh-CN"/>
        </w:rPr>
        <w:t>S</w:t>
      </w:r>
      <w:r>
        <w:rPr>
          <w:rFonts w:eastAsiaTheme="minorEastAsia"/>
          <w:lang w:eastAsia="zh-CN"/>
        </w:rPr>
        <w:t>olution #18 generates EAS IP as source IP address and AS IP as target IP address.</w:t>
      </w:r>
    </w:p>
    <w:p w14:paraId="6057E876" w14:textId="54536AEA" w:rsidR="003429DC" w:rsidRPr="00641863" w:rsidRDefault="00E66838" w:rsidP="00641863">
      <w:pPr>
        <w:pStyle w:val="af"/>
        <w:numPr>
          <w:ilvl w:val="0"/>
          <w:numId w:val="2"/>
        </w:numPr>
        <w:jc w:val="both"/>
        <w:rPr>
          <w:rFonts w:eastAsiaTheme="minorEastAsia"/>
          <w:lang w:eastAsia="zh-CN"/>
        </w:rPr>
      </w:pPr>
      <w:r>
        <w:rPr>
          <w:rFonts w:eastAsiaTheme="minorEastAsia" w:hint="eastAsia"/>
          <w:lang w:eastAsia="zh-CN"/>
        </w:rPr>
        <w:t>S</w:t>
      </w:r>
      <w:r>
        <w:rPr>
          <w:rFonts w:eastAsiaTheme="minorEastAsia"/>
          <w:lang w:eastAsia="zh-CN"/>
        </w:rPr>
        <w:t xml:space="preserve">olution #19 generates EAS IP 2 (i.e. </w:t>
      </w:r>
      <w:r>
        <w:rPr>
          <w:lang w:val="en-US" w:eastAsia="zh-CN"/>
        </w:rPr>
        <w:t>an IP address assigned by EAS, and is different with the IP address EAS used to communicate with UE</w:t>
      </w:r>
      <w:r>
        <w:rPr>
          <w:rFonts w:eastAsiaTheme="minorEastAsia"/>
          <w:lang w:eastAsia="zh-CN"/>
        </w:rPr>
        <w:t>) as source IP address and UE IP as target IP address.</w:t>
      </w:r>
    </w:p>
    <w:p w14:paraId="54A134BB" w14:textId="0B83F4ED" w:rsidR="00E138E7" w:rsidRDefault="00E66838">
      <w:pPr>
        <w:jc w:val="both"/>
        <w:rPr>
          <w:rFonts w:eastAsiaTheme="minorEastAsia"/>
          <w:lang w:eastAsia="zh-CN"/>
        </w:rPr>
      </w:pPr>
      <w:r>
        <w:rPr>
          <w:rFonts w:eastAsiaTheme="minorEastAsia"/>
          <w:lang w:eastAsia="zh-CN"/>
        </w:rPr>
        <w:t>For the detail of traffic routing between local DN and central DN, Solution #</w:t>
      </w:r>
      <w:r>
        <w:rPr>
          <w:lang w:eastAsia="zh-CN"/>
        </w:rPr>
        <w:t>17,</w:t>
      </w:r>
      <w:r w:rsidR="006253F4">
        <w:rPr>
          <w:lang w:eastAsia="zh-CN"/>
        </w:rPr>
        <w:t xml:space="preserve"> </w:t>
      </w:r>
      <w:r>
        <w:rPr>
          <w:lang w:eastAsia="zh-CN"/>
        </w:rPr>
        <w:t>#18,</w:t>
      </w:r>
      <w:r w:rsidR="006253F4">
        <w:rPr>
          <w:lang w:eastAsia="zh-CN"/>
        </w:rPr>
        <w:t xml:space="preserve"> </w:t>
      </w:r>
      <w:r>
        <w:rPr>
          <w:lang w:eastAsia="zh-CN"/>
        </w:rPr>
        <w:t>#19,</w:t>
      </w:r>
      <w:r w:rsidR="006253F4">
        <w:rPr>
          <w:lang w:eastAsia="zh-CN"/>
        </w:rPr>
        <w:t xml:space="preserve"> </w:t>
      </w:r>
      <w:r>
        <w:rPr>
          <w:lang w:eastAsia="zh-CN"/>
        </w:rPr>
        <w:t>#20</w:t>
      </w:r>
      <w:r>
        <w:rPr>
          <w:rFonts w:eastAsiaTheme="minorEastAsia"/>
          <w:lang w:eastAsia="zh-CN"/>
        </w:rPr>
        <w:t xml:space="preserve"> all assume ULCL/BP can route UL/DL traffic based on source/target IP address, and Solution #23 is not clear.</w:t>
      </w:r>
    </w:p>
    <w:p w14:paraId="27950863" w14:textId="7D5A66EC" w:rsidR="008A650F" w:rsidRPr="008A650F" w:rsidRDefault="008A650F">
      <w:pPr>
        <w:jc w:val="both"/>
        <w:rPr>
          <w:rFonts w:eastAsiaTheme="minorEastAsia"/>
          <w:b/>
          <w:lang w:eastAsia="zh-CN"/>
        </w:rPr>
      </w:pPr>
      <w:r w:rsidRPr="008A650F">
        <w:rPr>
          <w:rFonts w:eastAsiaTheme="minorEastAsia" w:hint="eastAsia"/>
          <w:b/>
          <w:lang w:eastAsia="zh-CN"/>
        </w:rPr>
        <w:t>I</w:t>
      </w:r>
      <w:r w:rsidRPr="008A650F">
        <w:rPr>
          <w:rFonts w:eastAsiaTheme="minorEastAsia"/>
          <w:b/>
          <w:lang w:eastAsia="zh-CN"/>
        </w:rPr>
        <w:t>P repla</w:t>
      </w:r>
      <w:r w:rsidRPr="005526B9">
        <w:rPr>
          <w:rFonts w:eastAsiaTheme="minorEastAsia"/>
          <w:b/>
          <w:lang w:eastAsia="zh-CN"/>
        </w:rPr>
        <w:t>cement</w:t>
      </w:r>
      <w:r w:rsidR="003719D1" w:rsidRPr="005526B9">
        <w:rPr>
          <w:rFonts w:eastAsiaTheme="minorEastAsia"/>
          <w:b/>
          <w:lang w:eastAsia="zh-CN"/>
        </w:rPr>
        <w:t xml:space="preserve"> action</w:t>
      </w:r>
      <w:r w:rsidRPr="005526B9">
        <w:rPr>
          <w:rFonts w:eastAsiaTheme="minorEastAsia"/>
          <w:b/>
          <w:lang w:eastAsia="zh-CN"/>
        </w:rPr>
        <w:t>:</w:t>
      </w:r>
    </w:p>
    <w:p w14:paraId="4770C13A" w14:textId="45534BF0" w:rsidR="00E138E7" w:rsidRDefault="00E66838">
      <w:pPr>
        <w:jc w:val="both"/>
        <w:rPr>
          <w:rFonts w:eastAsiaTheme="minorEastAsia"/>
          <w:lang w:eastAsia="zh-CN"/>
        </w:rPr>
      </w:pPr>
      <w:r>
        <w:rPr>
          <w:rFonts w:eastAsiaTheme="minorEastAsia" w:hint="eastAsia"/>
          <w:lang w:eastAsia="zh-CN"/>
        </w:rPr>
        <w:t>F</w:t>
      </w:r>
      <w:r>
        <w:rPr>
          <w:rFonts w:eastAsiaTheme="minorEastAsia"/>
          <w:lang w:eastAsia="zh-CN"/>
        </w:rPr>
        <w:t>or IP replacement as described in table 7.x-1:</w:t>
      </w:r>
    </w:p>
    <w:p w14:paraId="4BB19900" w14:textId="4E3E5FD4" w:rsidR="00E138E7" w:rsidRDefault="00E66838">
      <w:pPr>
        <w:pStyle w:val="af"/>
        <w:numPr>
          <w:ilvl w:val="0"/>
          <w:numId w:val="2"/>
        </w:numPr>
        <w:jc w:val="both"/>
        <w:rPr>
          <w:rFonts w:eastAsiaTheme="minorEastAsia"/>
          <w:lang w:eastAsia="zh-CN"/>
        </w:rPr>
      </w:pPr>
      <w:r>
        <w:rPr>
          <w:rFonts w:eastAsiaTheme="minorEastAsia" w:hint="eastAsia"/>
          <w:lang w:eastAsia="zh-CN"/>
        </w:rPr>
        <w:t>S</w:t>
      </w:r>
      <w:r>
        <w:rPr>
          <w:rFonts w:eastAsiaTheme="minorEastAsia"/>
          <w:lang w:eastAsia="zh-CN"/>
        </w:rPr>
        <w:t>olution #19,</w:t>
      </w:r>
      <w:r w:rsidR="006253F4">
        <w:rPr>
          <w:rFonts w:eastAsiaTheme="minorEastAsia"/>
          <w:lang w:eastAsia="zh-CN"/>
        </w:rPr>
        <w:t xml:space="preserve"> </w:t>
      </w:r>
      <w:r>
        <w:rPr>
          <w:rFonts w:eastAsiaTheme="minorEastAsia"/>
          <w:lang w:eastAsia="zh-CN"/>
        </w:rPr>
        <w:t>#20 perform IP replacement at ULCL/BP UPF</w:t>
      </w:r>
    </w:p>
    <w:p w14:paraId="7747610D" w14:textId="77777777" w:rsidR="00E138E7" w:rsidRDefault="00E66838">
      <w:pPr>
        <w:pStyle w:val="af"/>
        <w:numPr>
          <w:ilvl w:val="0"/>
          <w:numId w:val="2"/>
        </w:numPr>
        <w:jc w:val="both"/>
        <w:rPr>
          <w:rFonts w:eastAsiaTheme="minorEastAsia"/>
          <w:lang w:eastAsia="zh-CN"/>
        </w:rPr>
      </w:pPr>
      <w:r>
        <w:rPr>
          <w:rFonts w:eastAsiaTheme="minorEastAsia" w:hint="eastAsia"/>
          <w:lang w:eastAsia="zh-CN"/>
        </w:rPr>
        <w:t>S</w:t>
      </w:r>
      <w:r>
        <w:rPr>
          <w:rFonts w:eastAsiaTheme="minorEastAsia"/>
          <w:lang w:eastAsia="zh-CN"/>
        </w:rPr>
        <w:t>olution #18 performs IP replacement at L-PSA</w:t>
      </w:r>
    </w:p>
    <w:p w14:paraId="08631794" w14:textId="77777777" w:rsidR="00E138E7" w:rsidRDefault="00E66838">
      <w:pPr>
        <w:pStyle w:val="af"/>
        <w:numPr>
          <w:ilvl w:val="0"/>
          <w:numId w:val="2"/>
        </w:numPr>
        <w:jc w:val="both"/>
        <w:rPr>
          <w:rFonts w:eastAsiaTheme="minorEastAsia"/>
          <w:lang w:eastAsia="zh-CN"/>
        </w:rPr>
      </w:pPr>
      <w:r>
        <w:rPr>
          <w:rFonts w:eastAsiaTheme="minorEastAsia" w:hint="eastAsia"/>
          <w:lang w:eastAsia="zh-CN"/>
        </w:rPr>
        <w:t>S</w:t>
      </w:r>
      <w:r>
        <w:rPr>
          <w:rFonts w:eastAsiaTheme="minorEastAsia"/>
          <w:lang w:eastAsia="zh-CN"/>
        </w:rPr>
        <w:t xml:space="preserve">olution #17 does not need IP replacement for UL traffic, but whether IP replacement is needed for DL traffic and how is not clear. </w:t>
      </w:r>
    </w:p>
    <w:p w14:paraId="5C8C32F3" w14:textId="28B8D85B" w:rsidR="00E138E7" w:rsidRDefault="000B1007">
      <w:pPr>
        <w:jc w:val="both"/>
        <w:rPr>
          <w:rFonts w:eastAsiaTheme="minorEastAsia"/>
          <w:lang w:eastAsia="zh-CN"/>
        </w:rPr>
      </w:pPr>
      <w:r w:rsidRPr="005526B9">
        <w:rPr>
          <w:rFonts w:eastAsiaTheme="minorEastAsia"/>
          <w:lang w:eastAsia="zh-CN"/>
        </w:rPr>
        <w:t xml:space="preserve">If the </w:t>
      </w:r>
      <w:r w:rsidR="00E66838" w:rsidRPr="005526B9">
        <w:rPr>
          <w:rFonts w:eastAsiaTheme="minorEastAsia"/>
          <w:lang w:eastAsia="zh-CN"/>
        </w:rPr>
        <w:t>ULCL</w:t>
      </w:r>
      <w:r w:rsidRPr="005526B9">
        <w:rPr>
          <w:rFonts w:eastAsiaTheme="minorEastAsia"/>
          <w:lang w:eastAsia="zh-CN"/>
        </w:rPr>
        <w:t>/BP</w:t>
      </w:r>
      <w:r w:rsidR="00E66838" w:rsidRPr="005526B9">
        <w:rPr>
          <w:rFonts w:eastAsiaTheme="minorEastAsia"/>
          <w:lang w:eastAsia="zh-CN"/>
        </w:rPr>
        <w:t xml:space="preserve"> </w:t>
      </w:r>
      <w:r w:rsidRPr="005526B9">
        <w:rPr>
          <w:rFonts w:eastAsiaTheme="minorEastAsia"/>
          <w:lang w:eastAsia="zh-CN"/>
        </w:rPr>
        <w:t>does the</w:t>
      </w:r>
      <w:r w:rsidR="005526B9">
        <w:rPr>
          <w:rFonts w:eastAsiaTheme="minorEastAsia"/>
          <w:lang w:eastAsia="zh-CN"/>
        </w:rPr>
        <w:t xml:space="preserve"> </w:t>
      </w:r>
      <w:r w:rsidRPr="005526B9">
        <w:rPr>
          <w:rFonts w:eastAsiaTheme="minorEastAsia"/>
          <w:lang w:eastAsia="zh-CN"/>
        </w:rPr>
        <w:t>IP replacement</w:t>
      </w:r>
      <w:r w:rsidR="00E32FA1" w:rsidRPr="005526B9">
        <w:rPr>
          <w:rFonts w:eastAsiaTheme="minorEastAsia"/>
          <w:lang w:eastAsia="zh-CN"/>
        </w:rPr>
        <w:t xml:space="preserve">, the SDF template of the traffic between L-PSA and ULCL/BP will be different from the one of the traffic between PSA and ULCL/BP, which will bring unnecessary complexity. </w:t>
      </w:r>
      <w:r w:rsidR="00E66838" w:rsidRPr="005526B9">
        <w:rPr>
          <w:rFonts w:eastAsiaTheme="minorEastAsia"/>
          <w:lang w:eastAsia="zh-CN"/>
        </w:rPr>
        <w:t>Hence, the IP replacement is performed at L-PSA.</w:t>
      </w:r>
      <w:r w:rsidR="00E66838">
        <w:rPr>
          <w:rFonts w:eastAsiaTheme="minorEastAsia"/>
          <w:lang w:eastAsia="zh-CN"/>
        </w:rPr>
        <w:t xml:space="preserve"> </w:t>
      </w:r>
    </w:p>
    <w:p w14:paraId="2A1DFFAB" w14:textId="2BE1BAFF" w:rsidR="00E138E7" w:rsidRPr="00E608E4" w:rsidRDefault="00E66838" w:rsidP="009C3A99">
      <w:pPr>
        <w:pStyle w:val="a5"/>
        <w:ind w:left="1134" w:hangingChars="567" w:hanging="1134"/>
        <w:rPr>
          <w:rFonts w:eastAsiaTheme="minorEastAsia"/>
          <w:color w:val="FF0000"/>
          <w:lang w:eastAsia="zh-CN"/>
        </w:rPr>
      </w:pPr>
      <w:r w:rsidRPr="00E608E4">
        <w:rPr>
          <w:rFonts w:eastAsiaTheme="minorEastAsia"/>
          <w:color w:val="FF0000"/>
          <w:lang w:eastAsia="zh-CN"/>
        </w:rPr>
        <w:t xml:space="preserve">Editor's note: </w:t>
      </w:r>
      <w:r w:rsidR="00B54A55">
        <w:rPr>
          <w:rFonts w:eastAsiaTheme="minorEastAsia"/>
          <w:color w:val="FF0000"/>
          <w:lang w:eastAsia="zh-CN"/>
        </w:rPr>
        <w:t>T</w:t>
      </w:r>
      <w:r w:rsidR="00B54A55" w:rsidRPr="00E608E4">
        <w:rPr>
          <w:rFonts w:eastAsiaTheme="minorEastAsia"/>
          <w:color w:val="FF0000"/>
          <w:lang w:eastAsia="zh-CN"/>
        </w:rPr>
        <w:t xml:space="preserve">he </w:t>
      </w:r>
      <w:r w:rsidRPr="00E608E4">
        <w:rPr>
          <w:rFonts w:eastAsiaTheme="minorEastAsia"/>
          <w:color w:val="FF0000"/>
          <w:lang w:eastAsia="zh-CN"/>
        </w:rPr>
        <w:t>assumptions of the traffic generated by UE, EAS and AS</w:t>
      </w:r>
      <w:r w:rsidR="00B54A55">
        <w:rPr>
          <w:rFonts w:eastAsiaTheme="minorEastAsia"/>
          <w:color w:val="FF0000"/>
          <w:lang w:eastAsia="zh-CN"/>
        </w:rPr>
        <w:t xml:space="preserve"> h</w:t>
      </w:r>
      <w:r w:rsidR="00B54A55" w:rsidRPr="00A4709E">
        <w:rPr>
          <w:rFonts w:eastAsiaTheme="minorEastAsia"/>
          <w:color w:val="FF0000"/>
          <w:lang w:eastAsia="zh-CN"/>
        </w:rPr>
        <w:t>a</w:t>
      </w:r>
      <w:r w:rsidR="000A45E9" w:rsidRPr="00A4709E">
        <w:rPr>
          <w:rFonts w:eastAsiaTheme="minorEastAsia"/>
          <w:color w:val="FF0000"/>
          <w:lang w:eastAsia="zh-CN"/>
        </w:rPr>
        <w:t>ve</w:t>
      </w:r>
      <w:r w:rsidR="00B54A55" w:rsidRPr="00A4709E">
        <w:rPr>
          <w:rFonts w:eastAsiaTheme="minorEastAsia"/>
          <w:color w:val="FF0000"/>
          <w:lang w:eastAsia="zh-CN"/>
        </w:rPr>
        <w:t xml:space="preserve"> </w:t>
      </w:r>
      <w:r w:rsidR="00B54A55" w:rsidRPr="005B125A">
        <w:rPr>
          <w:rFonts w:eastAsiaTheme="minorEastAsia"/>
          <w:color w:val="FF0000"/>
          <w:lang w:eastAsia="zh-CN"/>
        </w:rPr>
        <w:t>impact on the evaluation of the IP replacement and traffic routing behaviours. The details of the evaluation are FFS.</w:t>
      </w:r>
    </w:p>
    <w:p w14:paraId="203DDEF9" w14:textId="77777777" w:rsidR="00E138E7" w:rsidRDefault="00E66838">
      <w:pPr>
        <w:jc w:val="both"/>
        <w:rPr>
          <w:rFonts w:eastAsiaTheme="minorEastAsia"/>
          <w:b/>
          <w:u w:val="single"/>
          <w:lang w:eastAsia="zh-CN"/>
        </w:rPr>
      </w:pPr>
      <w:r>
        <w:rPr>
          <w:rFonts w:eastAsiaTheme="minorEastAsia"/>
          <w:b/>
          <w:u w:val="single"/>
          <w:lang w:eastAsia="zh-CN"/>
        </w:rPr>
        <w:t>Category 2: Node level connection based solution</w:t>
      </w:r>
    </w:p>
    <w:p w14:paraId="009FB986" w14:textId="77777777" w:rsidR="00E138E7" w:rsidRDefault="00E66838">
      <w:pPr>
        <w:jc w:val="both"/>
        <w:rPr>
          <w:rFonts w:eastAsiaTheme="minorEastAsia"/>
          <w:lang w:eastAsia="zh-CN"/>
        </w:rPr>
      </w:pPr>
      <w:bookmarkStart w:id="4" w:name="_Hlk161928131"/>
      <w:r>
        <w:rPr>
          <w:rFonts w:eastAsiaTheme="minorEastAsia" w:hint="eastAsia"/>
          <w:lang w:eastAsia="zh-CN"/>
        </w:rPr>
        <w:t>N</w:t>
      </w:r>
      <w:r>
        <w:rPr>
          <w:rFonts w:eastAsiaTheme="minorEastAsia"/>
          <w:lang w:eastAsia="zh-CN"/>
        </w:rPr>
        <w:t>ode level connection based solution route the traffic between local DN and central DN via a node level connection and can be divided into two sub categories:</w:t>
      </w:r>
    </w:p>
    <w:p w14:paraId="0A9CEC9A" w14:textId="474D4056" w:rsidR="00E138E7" w:rsidRDefault="00E66838">
      <w:pPr>
        <w:pStyle w:val="af"/>
        <w:numPr>
          <w:ilvl w:val="0"/>
          <w:numId w:val="2"/>
        </w:numPr>
        <w:jc w:val="both"/>
        <w:rPr>
          <w:rFonts w:eastAsiaTheme="minorEastAsia"/>
          <w:lang w:eastAsia="zh-CN"/>
        </w:rPr>
      </w:pPr>
      <w:r>
        <w:rPr>
          <w:rFonts w:eastAsiaTheme="minorEastAsia"/>
          <w:lang w:eastAsia="zh-CN"/>
        </w:rPr>
        <w:t>Category 2.1: node level tunnel between L-UPF and C-UPF</w:t>
      </w:r>
      <w:r w:rsidR="00141206">
        <w:rPr>
          <w:rFonts w:eastAsiaTheme="minorEastAsia"/>
          <w:lang w:eastAsia="zh-CN"/>
        </w:rPr>
        <w:t xml:space="preserve"> configured by SMF</w:t>
      </w:r>
      <w:r>
        <w:rPr>
          <w:rFonts w:eastAsiaTheme="minorEastAsia"/>
          <w:lang w:eastAsia="zh-CN"/>
        </w:rPr>
        <w:t xml:space="preserve">. (solution#21) </w:t>
      </w:r>
    </w:p>
    <w:p w14:paraId="412D75C9" w14:textId="6D980821" w:rsidR="00E138E7" w:rsidRDefault="00E66838">
      <w:pPr>
        <w:pStyle w:val="af"/>
        <w:numPr>
          <w:ilvl w:val="0"/>
          <w:numId w:val="2"/>
        </w:numPr>
        <w:jc w:val="both"/>
        <w:rPr>
          <w:rFonts w:eastAsiaTheme="minorEastAsia"/>
          <w:lang w:eastAsia="zh-CN"/>
        </w:rPr>
      </w:pPr>
      <w:r>
        <w:rPr>
          <w:rFonts w:eastAsiaTheme="minorEastAsia"/>
          <w:lang w:eastAsia="zh-CN"/>
        </w:rPr>
        <w:t>Category 2.2: node level connection between EAS and AS via a UPF</w:t>
      </w:r>
      <w:r w:rsidR="00141206">
        <w:rPr>
          <w:rFonts w:eastAsiaTheme="minorEastAsia"/>
          <w:lang w:eastAsia="zh-CN"/>
        </w:rPr>
        <w:t xml:space="preserve"> configured by OAM</w:t>
      </w:r>
      <w:r>
        <w:rPr>
          <w:rFonts w:eastAsiaTheme="minorEastAsia"/>
          <w:lang w:eastAsia="zh-CN"/>
        </w:rPr>
        <w:t>. (solution#22)</w:t>
      </w:r>
    </w:p>
    <w:p w14:paraId="080C7AF3" w14:textId="77777777" w:rsidR="00E138E7" w:rsidRPr="009C3A99" w:rsidRDefault="00E66838">
      <w:pPr>
        <w:jc w:val="both"/>
        <w:rPr>
          <w:rFonts w:eastAsiaTheme="minorEastAsia"/>
          <w:b/>
          <w:lang w:eastAsia="zh-CN"/>
        </w:rPr>
      </w:pPr>
      <w:r w:rsidRPr="009C3A99">
        <w:rPr>
          <w:rFonts w:eastAsiaTheme="minorEastAsia"/>
          <w:b/>
          <w:lang w:eastAsia="zh-CN"/>
        </w:rPr>
        <w:t xml:space="preserve">Category 2.1: </w:t>
      </w:r>
    </w:p>
    <w:p w14:paraId="61D56CAE" w14:textId="77777777" w:rsidR="00E138E7" w:rsidRDefault="00E66838">
      <w:pPr>
        <w:jc w:val="both"/>
        <w:rPr>
          <w:rFonts w:eastAsiaTheme="minorEastAsia"/>
          <w:lang w:eastAsia="zh-CN"/>
        </w:rPr>
      </w:pPr>
      <w:r>
        <w:rPr>
          <w:rFonts w:eastAsiaTheme="minorEastAsia" w:hint="eastAsia"/>
          <w:b/>
          <w:lang w:eastAsia="zh-CN"/>
        </w:rPr>
        <w:t>S</w:t>
      </w:r>
      <w:r>
        <w:rPr>
          <w:rFonts w:eastAsiaTheme="minorEastAsia"/>
          <w:b/>
          <w:lang w:eastAsia="zh-CN"/>
        </w:rPr>
        <w:t xml:space="preserve">olution #21: </w:t>
      </w:r>
      <w:r>
        <w:rPr>
          <w:rFonts w:eastAsiaTheme="minorEastAsia"/>
          <w:lang w:eastAsia="zh-CN"/>
        </w:rPr>
        <w:t>In this solution, the AF provides an indicator whether the DNAI is considered as local or central and an indicator whether connectivity to central DNAI(s) is needed. Based on the indicator and corresponding DNAI from AF, the SMF establishes a node level tunnel between a central UPF and a local UPF in the DNAI. The traffic between local DN and central DN is routed via this tunnel and the tunnel is shared by all PDU sessions whose traffic requires joint handling by the L-DN and the C-DN part.</w:t>
      </w:r>
    </w:p>
    <w:p w14:paraId="1F815A0F" w14:textId="4374387B" w:rsidR="00E138E7" w:rsidRDefault="00E66838">
      <w:pPr>
        <w:jc w:val="both"/>
        <w:rPr>
          <w:rFonts w:eastAsiaTheme="minorEastAsia"/>
          <w:lang w:eastAsia="zh-CN"/>
        </w:rPr>
      </w:pPr>
      <w:r>
        <w:rPr>
          <w:rFonts w:eastAsiaTheme="minorEastAsia"/>
          <w:lang w:eastAsia="zh-CN"/>
        </w:rPr>
        <w:t>This solution cannot reuse the existing QoS and charging mechanism. How to enable QoS and charging needs further clarification. How the traffic generated by EAS/AS is routed to the node level tunnel (i.e. local UPF/central UPF) needs further clarification.</w:t>
      </w:r>
    </w:p>
    <w:p w14:paraId="0BD36F85" w14:textId="77777777" w:rsidR="00E138E7" w:rsidRPr="009C3A99" w:rsidRDefault="00E66838">
      <w:pPr>
        <w:jc w:val="both"/>
        <w:rPr>
          <w:rFonts w:eastAsiaTheme="minorEastAsia"/>
          <w:b/>
          <w:lang w:eastAsia="zh-CN"/>
        </w:rPr>
      </w:pPr>
      <w:r w:rsidRPr="009C3A99">
        <w:rPr>
          <w:rFonts w:eastAsiaTheme="minorEastAsia"/>
          <w:b/>
          <w:lang w:eastAsia="zh-CN"/>
        </w:rPr>
        <w:t xml:space="preserve">Category 2.2: </w:t>
      </w:r>
    </w:p>
    <w:p w14:paraId="4969FBC3" w14:textId="77777777" w:rsidR="00E138E7" w:rsidRDefault="00E66838">
      <w:pPr>
        <w:jc w:val="both"/>
        <w:rPr>
          <w:rFonts w:eastAsiaTheme="minorEastAsia"/>
          <w:lang w:eastAsia="zh-CN"/>
        </w:rPr>
      </w:pPr>
      <w:r>
        <w:rPr>
          <w:rFonts w:eastAsiaTheme="minorEastAsia" w:hint="eastAsia"/>
          <w:b/>
          <w:lang w:eastAsia="zh-CN"/>
        </w:rPr>
        <w:t>S</w:t>
      </w:r>
      <w:r>
        <w:rPr>
          <w:rFonts w:eastAsiaTheme="minorEastAsia"/>
          <w:b/>
          <w:lang w:eastAsia="zh-CN"/>
        </w:rPr>
        <w:t>olution #22:</w:t>
      </w:r>
      <w:r>
        <w:rPr>
          <w:rFonts w:eastAsiaTheme="minorEastAsia"/>
          <w:lang w:eastAsia="zh-CN"/>
        </w:rPr>
        <w:t xml:space="preserve"> In this solution, EAS requests NRF to discover an UPF in the same DNAI with AS. If there is no connection between EAS and the discovered UPF, the EAS requests OAM_ECSP to establish connection between EAS and the UPF. The traffic between local DN and central DN is routed via this UPF. Whether the UPF is shared by all PDU sessions whose traffic requires joint handling by the L-DN and the C-DN part is not clear.</w:t>
      </w:r>
    </w:p>
    <w:p w14:paraId="5DC91717" w14:textId="3E6967ED" w:rsidR="00E138E7" w:rsidRDefault="00E66838">
      <w:pPr>
        <w:rPr>
          <w:rFonts w:eastAsiaTheme="minorEastAsia"/>
          <w:lang w:eastAsia="zh-CN"/>
        </w:rPr>
      </w:pPr>
      <w:r>
        <w:rPr>
          <w:rFonts w:eastAsiaTheme="minorEastAsia"/>
          <w:lang w:eastAsia="zh-CN"/>
        </w:rPr>
        <w:t>This solut</w:t>
      </w:r>
      <w:r w:rsidRPr="005526B9">
        <w:rPr>
          <w:rFonts w:eastAsiaTheme="minorEastAsia"/>
          <w:lang w:eastAsia="zh-CN"/>
        </w:rPr>
        <w:t xml:space="preserve">ion involves a new mechanism between EAS and NRF and rely on the OAM configuration. It is suggested to </w:t>
      </w:r>
      <w:r w:rsidR="003719D1" w:rsidRPr="005526B9">
        <w:rPr>
          <w:rFonts w:eastAsiaTheme="minorEastAsia"/>
          <w:lang w:eastAsia="zh-CN"/>
        </w:rPr>
        <w:t xml:space="preserve">coordinate the feasibility of </w:t>
      </w:r>
      <w:r w:rsidRPr="005526B9">
        <w:rPr>
          <w:rFonts w:eastAsiaTheme="minorEastAsia"/>
          <w:lang w:eastAsia="zh-CN"/>
        </w:rPr>
        <w:t xml:space="preserve">OAM-based solution </w:t>
      </w:r>
      <w:r w:rsidR="003719D1" w:rsidRPr="005526B9">
        <w:rPr>
          <w:rFonts w:eastAsiaTheme="minorEastAsia"/>
          <w:lang w:eastAsia="zh-CN"/>
        </w:rPr>
        <w:t>with</w:t>
      </w:r>
      <w:r w:rsidRPr="005526B9">
        <w:rPr>
          <w:rFonts w:eastAsiaTheme="minorEastAsia"/>
          <w:lang w:eastAsia="zh-CN"/>
        </w:rPr>
        <w:t xml:space="preserve"> SA5.</w:t>
      </w:r>
    </w:p>
    <w:p w14:paraId="7B25A78D" w14:textId="197F62D5" w:rsidR="009C3A99" w:rsidRDefault="009C3A99" w:rsidP="009C3A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new text) * * * * </w:t>
      </w:r>
    </w:p>
    <w:p w14:paraId="5482AADE" w14:textId="62399D53" w:rsidR="00E138E7" w:rsidRPr="005526B9" w:rsidRDefault="00E66838">
      <w:pPr>
        <w:pStyle w:val="3"/>
      </w:pPr>
      <w:bookmarkStart w:id="5" w:name="_Toc50630899"/>
      <w:bookmarkStart w:id="6" w:name="_Toc59102407"/>
      <w:bookmarkStart w:id="7" w:name="_Toc50468383"/>
      <w:bookmarkStart w:id="8" w:name="_Toc57104911"/>
      <w:bookmarkStart w:id="9" w:name="_Toc54945725"/>
      <w:bookmarkStart w:id="10" w:name="_Toc54946112"/>
      <w:bookmarkStart w:id="11" w:name="_Toc50468653"/>
      <w:bookmarkStart w:id="12" w:name="_Toc57105295"/>
      <w:bookmarkStart w:id="13" w:name="_Toc50467039"/>
      <w:bookmarkStart w:id="14" w:name="_Toc50468924"/>
      <w:bookmarkStart w:id="15" w:name="_Toc57106640"/>
      <w:bookmarkStart w:id="16" w:name="_Toc54944249"/>
      <w:bookmarkEnd w:id="4"/>
      <w:r>
        <w:rPr>
          <w:rFonts w:eastAsiaTheme="minorEastAsia"/>
          <w:lang w:eastAsia="en-US"/>
        </w:rPr>
        <w:t>8.X</w:t>
      </w:r>
      <w:r>
        <w:rPr>
          <w:rFonts w:eastAsiaTheme="minorEastAsia"/>
          <w:lang w:eastAsia="en-US"/>
        </w:rPr>
        <w:tab/>
      </w:r>
      <w:bookmarkEnd w:id="5"/>
      <w:bookmarkEnd w:id="6"/>
      <w:bookmarkEnd w:id="7"/>
      <w:bookmarkEnd w:id="8"/>
      <w:bookmarkEnd w:id="9"/>
      <w:bookmarkEnd w:id="10"/>
      <w:bookmarkEnd w:id="11"/>
      <w:bookmarkEnd w:id="12"/>
      <w:bookmarkEnd w:id="13"/>
      <w:bookmarkEnd w:id="14"/>
      <w:bookmarkEnd w:id="15"/>
      <w:bookmarkEnd w:id="16"/>
      <w:r>
        <w:t>In</w:t>
      </w:r>
      <w:r w:rsidRPr="005526B9">
        <w:t>terim conclusion</w:t>
      </w:r>
      <w:r w:rsidR="00EB57B5" w:rsidRPr="005526B9">
        <w:t xml:space="preserve"> of KI#3</w:t>
      </w:r>
    </w:p>
    <w:p w14:paraId="7C6DC192" w14:textId="013A221A" w:rsidR="00E138E7" w:rsidRPr="00E608E4" w:rsidRDefault="00E66838">
      <w:pPr>
        <w:jc w:val="both"/>
        <w:rPr>
          <w:rFonts w:eastAsiaTheme="minorEastAsia"/>
          <w:lang w:eastAsia="zh-CN"/>
        </w:rPr>
      </w:pPr>
      <w:r w:rsidRPr="005526B9">
        <w:rPr>
          <w:rFonts w:eastAsiaTheme="minorEastAsia"/>
          <w:lang w:eastAsia="zh-CN"/>
        </w:rPr>
        <w:t>The following principles are concluded for the normative work</w:t>
      </w:r>
      <w:r w:rsidR="003719D1" w:rsidRPr="005526B9">
        <w:rPr>
          <w:rFonts w:eastAsiaTheme="minorEastAsia"/>
          <w:lang w:eastAsia="zh-CN"/>
        </w:rPr>
        <w:t>:</w:t>
      </w:r>
    </w:p>
    <w:p w14:paraId="3E6ED05E" w14:textId="66B3A11A" w:rsidR="00DE56D0" w:rsidRDefault="00E66838" w:rsidP="00A4709E">
      <w:pPr>
        <w:pStyle w:val="af"/>
        <w:numPr>
          <w:ilvl w:val="0"/>
          <w:numId w:val="2"/>
        </w:numPr>
        <w:jc w:val="both"/>
        <w:rPr>
          <w:rFonts w:eastAsiaTheme="minorEastAsia"/>
          <w:lang w:eastAsia="zh-CN"/>
        </w:rPr>
      </w:pPr>
      <w:r w:rsidRPr="00A4709E">
        <w:rPr>
          <w:rFonts w:eastAsiaTheme="minorEastAsia" w:hint="eastAsia"/>
          <w:lang w:eastAsia="zh-CN"/>
        </w:rPr>
        <w:t>T</w:t>
      </w:r>
      <w:r w:rsidRPr="00A4709E">
        <w:rPr>
          <w:rFonts w:eastAsiaTheme="minorEastAsia"/>
          <w:lang w:eastAsia="zh-CN"/>
        </w:rPr>
        <w:t>he requirement for traffic routing between local DN and central DN should be provided by AF</w:t>
      </w:r>
      <w:r w:rsidR="0000153C" w:rsidRPr="00A4709E">
        <w:rPr>
          <w:rFonts w:eastAsiaTheme="minorEastAsia"/>
          <w:lang w:eastAsia="zh-CN"/>
        </w:rPr>
        <w:t>.</w:t>
      </w:r>
      <w:r w:rsidRPr="00A4709E">
        <w:rPr>
          <w:rFonts w:eastAsiaTheme="minorEastAsia"/>
          <w:lang w:eastAsia="zh-CN"/>
        </w:rPr>
        <w:t xml:space="preserve"> </w:t>
      </w:r>
    </w:p>
    <w:p w14:paraId="38E0BC0F" w14:textId="49B26228" w:rsidR="00A4709E" w:rsidRPr="00A4709E" w:rsidRDefault="00A4709E" w:rsidP="00DC7E11">
      <w:pPr>
        <w:pStyle w:val="af"/>
        <w:ind w:left="1004"/>
        <w:jc w:val="both"/>
        <w:rPr>
          <w:rFonts w:eastAsiaTheme="minorEastAsia"/>
          <w:lang w:eastAsia="zh-CN"/>
        </w:rPr>
      </w:pPr>
      <w:r w:rsidRPr="00A4709E">
        <w:rPr>
          <w:rFonts w:eastAsiaTheme="minorEastAsia"/>
          <w:lang w:eastAsia="zh-CN"/>
        </w:rPr>
        <w:t>The information provided by AF should at least include: traffic filter</w:t>
      </w:r>
      <w:r w:rsidR="00177BE8">
        <w:rPr>
          <w:rFonts w:eastAsiaTheme="minorEastAsia"/>
          <w:lang w:eastAsia="zh-CN"/>
        </w:rPr>
        <w:t xml:space="preserve"> </w:t>
      </w:r>
      <w:r w:rsidR="00641863">
        <w:rPr>
          <w:rFonts w:eastAsiaTheme="minorEastAsia"/>
          <w:lang w:eastAsia="zh-CN"/>
        </w:rPr>
        <w:t xml:space="preserve">for the traffic between </w:t>
      </w:r>
      <w:r w:rsidR="00177BE8">
        <w:rPr>
          <w:rFonts w:eastAsiaTheme="minorEastAsia"/>
          <w:lang w:eastAsia="zh-CN"/>
        </w:rPr>
        <w:t>EAS and AS</w:t>
      </w:r>
      <w:r w:rsidRPr="00A4709E">
        <w:rPr>
          <w:rFonts w:eastAsiaTheme="minorEastAsia"/>
          <w:lang w:eastAsia="zh-CN"/>
        </w:rPr>
        <w:t>, QoS requirement, indication for traffic routing</w:t>
      </w:r>
      <w:r w:rsidR="00760C71" w:rsidRPr="00760C71">
        <w:rPr>
          <w:rFonts w:eastAsiaTheme="minorEastAsia"/>
          <w:lang w:eastAsia="zh-CN"/>
        </w:rPr>
        <w:t xml:space="preserve"> </w:t>
      </w:r>
      <w:r w:rsidR="00760C71" w:rsidRPr="00E608E4">
        <w:rPr>
          <w:rFonts w:eastAsiaTheme="minorEastAsia"/>
          <w:lang w:eastAsia="zh-CN"/>
        </w:rPr>
        <w:t>between local DN and central DN</w:t>
      </w:r>
      <w:r w:rsidRPr="00A4709E">
        <w:rPr>
          <w:rFonts w:eastAsiaTheme="minorEastAsia"/>
          <w:lang w:eastAsia="zh-CN"/>
        </w:rPr>
        <w:t xml:space="preserve"> and target UE identifier.</w:t>
      </w:r>
    </w:p>
    <w:p w14:paraId="5671CDD5" w14:textId="75C1EDBE" w:rsidR="00A4709E" w:rsidRDefault="00A4709E" w:rsidP="00A4709E">
      <w:pPr>
        <w:pStyle w:val="af"/>
        <w:numPr>
          <w:ilvl w:val="0"/>
          <w:numId w:val="2"/>
        </w:numPr>
        <w:jc w:val="both"/>
        <w:rPr>
          <w:rFonts w:eastAsiaTheme="minorEastAsia"/>
          <w:lang w:eastAsia="zh-CN"/>
        </w:rPr>
      </w:pPr>
      <w:r w:rsidRPr="00E608E4">
        <w:rPr>
          <w:rFonts w:eastAsiaTheme="minorEastAsia"/>
          <w:lang w:eastAsia="zh-CN"/>
        </w:rPr>
        <w:t>The SMF is in charge of the configuration of the user plane path to route traffic between local DN and central DN.</w:t>
      </w:r>
    </w:p>
    <w:p w14:paraId="2BCA8471" w14:textId="1E55013F" w:rsidR="00A4709E" w:rsidRDefault="00A4709E" w:rsidP="00A4709E">
      <w:pPr>
        <w:pStyle w:val="af"/>
        <w:numPr>
          <w:ilvl w:val="0"/>
          <w:numId w:val="2"/>
        </w:numPr>
        <w:jc w:val="both"/>
        <w:rPr>
          <w:rFonts w:eastAsiaTheme="minorEastAsia"/>
          <w:lang w:eastAsia="zh-CN"/>
        </w:rPr>
      </w:pPr>
      <w:r w:rsidRPr="00E608E4">
        <w:rPr>
          <w:rFonts w:eastAsiaTheme="minorEastAsia"/>
          <w:lang w:eastAsia="zh-CN"/>
        </w:rPr>
        <w:t>QoS and charging should be supported for the traffic between local DN and central DN.</w:t>
      </w:r>
    </w:p>
    <w:p w14:paraId="3E1D7F44" w14:textId="095F089E" w:rsidR="00DD6914" w:rsidRPr="00A4709E" w:rsidRDefault="00DD6914" w:rsidP="00A4709E">
      <w:pPr>
        <w:pStyle w:val="af"/>
        <w:numPr>
          <w:ilvl w:val="0"/>
          <w:numId w:val="2"/>
        </w:numPr>
        <w:jc w:val="both"/>
        <w:rPr>
          <w:rFonts w:eastAsiaTheme="minorEastAsia"/>
          <w:lang w:eastAsia="zh-CN"/>
        </w:rPr>
      </w:pPr>
      <w:r>
        <w:rPr>
          <w:rFonts w:eastAsiaTheme="minorEastAsia" w:hint="eastAsia"/>
          <w:lang w:eastAsia="zh-CN"/>
        </w:rPr>
        <w:t>I</w:t>
      </w:r>
      <w:r>
        <w:rPr>
          <w:rFonts w:eastAsiaTheme="minorEastAsia"/>
          <w:lang w:eastAsia="zh-CN"/>
        </w:rPr>
        <w:t xml:space="preserve">P </w:t>
      </w:r>
      <w:r>
        <w:rPr>
          <w:rFonts w:eastAsiaTheme="minorEastAsia" w:hint="eastAsia"/>
          <w:lang w:eastAsia="zh-CN"/>
        </w:rPr>
        <w:t>re</w:t>
      </w:r>
      <w:r>
        <w:rPr>
          <w:rFonts w:eastAsiaTheme="minorEastAsia"/>
          <w:lang w:eastAsia="zh-CN"/>
        </w:rPr>
        <w:t>placement is performed at L-PSA</w:t>
      </w:r>
      <w:r w:rsidR="00C870DE">
        <w:rPr>
          <w:rFonts w:eastAsiaTheme="minorEastAsia"/>
          <w:lang w:eastAsia="zh-CN"/>
        </w:rPr>
        <w:t xml:space="preserve"> if needed</w:t>
      </w:r>
      <w:r>
        <w:rPr>
          <w:rFonts w:eastAsiaTheme="minorEastAsia"/>
          <w:lang w:eastAsia="zh-CN"/>
        </w:rPr>
        <w:t>.</w:t>
      </w:r>
    </w:p>
    <w:p w14:paraId="0C86CE57" w14:textId="77777777" w:rsidR="00942230" w:rsidRPr="00492AF2" w:rsidRDefault="00942230" w:rsidP="00942230">
      <w:pPr>
        <w:rPr>
          <w:lang w:val="en-US"/>
        </w:rPr>
      </w:pPr>
    </w:p>
    <w:p w14:paraId="2064AB2F" w14:textId="0FB0CBCA" w:rsidR="00E138E7" w:rsidRDefault="00E668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E138E7">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0A2DF3" w16cid:durableId="29B80D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6ECAA" w14:textId="77777777" w:rsidR="00FE5BD5" w:rsidRDefault="00FE5BD5">
      <w:pPr>
        <w:spacing w:after="0"/>
      </w:pPr>
      <w:r>
        <w:separator/>
      </w:r>
    </w:p>
  </w:endnote>
  <w:endnote w:type="continuationSeparator" w:id="0">
    <w:p w14:paraId="6C67FF71" w14:textId="77777777" w:rsidR="00FE5BD5" w:rsidRDefault="00FE5B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E59A0" w14:textId="77777777" w:rsidR="00E138E7" w:rsidRDefault="00E66838">
    <w:pPr>
      <w:framePr w:w="646" w:h="244" w:hRule="exact" w:wrap="around" w:vAnchor="text" w:hAnchor="margin" w:y="-5"/>
      <w:rPr>
        <w:rFonts w:ascii="Arial" w:hAnsi="Arial" w:cs="Arial"/>
        <w:b/>
        <w:bCs/>
        <w:i/>
        <w:iCs/>
        <w:sz w:val="18"/>
      </w:rPr>
    </w:pPr>
    <w:r>
      <w:rPr>
        <w:rFonts w:ascii="Arial" w:hAnsi="Arial" w:cs="Arial"/>
        <w:b/>
        <w:bCs/>
        <w:i/>
        <w:iCs/>
        <w:sz w:val="18"/>
      </w:rPr>
      <w:t>3GPP</w:t>
    </w:r>
  </w:p>
  <w:p w14:paraId="733105E5" w14:textId="77777777" w:rsidR="00E138E7" w:rsidRDefault="00E668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C19ED" w14:textId="77777777" w:rsidR="00E138E7" w:rsidRDefault="00E138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6DF7A" w14:textId="77777777" w:rsidR="00FE5BD5" w:rsidRDefault="00FE5BD5">
      <w:pPr>
        <w:spacing w:after="0"/>
      </w:pPr>
      <w:r>
        <w:separator/>
      </w:r>
    </w:p>
  </w:footnote>
  <w:footnote w:type="continuationSeparator" w:id="0">
    <w:p w14:paraId="26BDC7F5" w14:textId="77777777" w:rsidR="00FE5BD5" w:rsidRDefault="00FE5B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C2145" w14:textId="77777777" w:rsidR="00E138E7" w:rsidRDefault="00E138E7"/>
  <w:p w14:paraId="73D53C70" w14:textId="77777777" w:rsidR="00E138E7" w:rsidRDefault="00E138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BEFD" w14:textId="77777777" w:rsidR="00E138E7" w:rsidRDefault="00E6683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EF3AB2F" w14:textId="77777777" w:rsidR="00E138E7" w:rsidRDefault="00E6683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E5BD5">
      <w:rPr>
        <w:rFonts w:ascii="Arial" w:hAnsi="Arial" w:cs="Arial"/>
        <w:b/>
        <w:bCs/>
        <w:noProof/>
        <w:sz w:val="18"/>
        <w:lang w:val="fr-FR"/>
      </w:rPr>
      <w:t>1</w:t>
    </w:r>
    <w:r>
      <w:rPr>
        <w:rFonts w:ascii="Arial" w:hAnsi="Arial" w:cs="Arial"/>
        <w:b/>
        <w:bCs/>
        <w:sz w:val="18"/>
      </w:rPr>
      <w:fldChar w:fldCharType="end"/>
    </w:r>
  </w:p>
  <w:p w14:paraId="34FAD130" w14:textId="77777777" w:rsidR="00E138E7" w:rsidRDefault="00E138E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5D57E9"/>
    <w:multiLevelType w:val="multilevel"/>
    <w:tmpl w:val="185D57E9"/>
    <w:lvl w:ilvl="0">
      <w:start w:val="1"/>
      <w:numFmt w:val="bullet"/>
      <w:lvlText w:val="-"/>
      <w:lvlJc w:val="left"/>
      <w:pPr>
        <w:ind w:left="1004" w:hanging="360"/>
      </w:pPr>
      <w:rPr>
        <w:rFonts w:ascii="Times New Roman" w:eastAsia="等线" w:hAnsi="Times New Roman" w:cs="Times New Roman"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49CC6A14"/>
    <w:multiLevelType w:val="multilevel"/>
    <w:tmpl w:val="49CC6A14"/>
    <w:lvl w:ilvl="0">
      <w:start w:val="7"/>
      <w:numFmt w:val="bullet"/>
      <w:lvlText w:val="-"/>
      <w:lvlJc w:val="left"/>
      <w:pPr>
        <w:ind w:left="1004" w:hanging="360"/>
      </w:pPr>
      <w:rPr>
        <w:rFonts w:ascii="Arial" w:hAnsi="Arial" w:cs="Arial"/>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B2FC9878"/>
    <w:rsid w:val="BDEF2EB6"/>
    <w:rsid w:val="EFEF3002"/>
    <w:rsid w:val="FA650583"/>
    <w:rsid w:val="FF63CBE7"/>
    <w:rsid w:val="00000247"/>
    <w:rsid w:val="0000153C"/>
    <w:rsid w:val="00002842"/>
    <w:rsid w:val="00003503"/>
    <w:rsid w:val="0000385B"/>
    <w:rsid w:val="00003B53"/>
    <w:rsid w:val="00003FE7"/>
    <w:rsid w:val="000046E3"/>
    <w:rsid w:val="00004E82"/>
    <w:rsid w:val="00005507"/>
    <w:rsid w:val="00005D97"/>
    <w:rsid w:val="00005E68"/>
    <w:rsid w:val="00006128"/>
    <w:rsid w:val="00006BF9"/>
    <w:rsid w:val="0000775E"/>
    <w:rsid w:val="000077C5"/>
    <w:rsid w:val="00007C50"/>
    <w:rsid w:val="00010551"/>
    <w:rsid w:val="00010882"/>
    <w:rsid w:val="000108AD"/>
    <w:rsid w:val="000110EE"/>
    <w:rsid w:val="00011279"/>
    <w:rsid w:val="000121F1"/>
    <w:rsid w:val="0001336E"/>
    <w:rsid w:val="00013850"/>
    <w:rsid w:val="00013CD6"/>
    <w:rsid w:val="0001400A"/>
    <w:rsid w:val="000150DA"/>
    <w:rsid w:val="000153C3"/>
    <w:rsid w:val="00016A41"/>
    <w:rsid w:val="00021132"/>
    <w:rsid w:val="000220E9"/>
    <w:rsid w:val="00023565"/>
    <w:rsid w:val="00024628"/>
    <w:rsid w:val="00024798"/>
    <w:rsid w:val="0002635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9F"/>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1EF"/>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B4F"/>
    <w:rsid w:val="000830D4"/>
    <w:rsid w:val="00084E41"/>
    <w:rsid w:val="0008565B"/>
    <w:rsid w:val="00085FC7"/>
    <w:rsid w:val="00086929"/>
    <w:rsid w:val="00090D4D"/>
    <w:rsid w:val="00090F98"/>
    <w:rsid w:val="00091BA0"/>
    <w:rsid w:val="00093433"/>
    <w:rsid w:val="00093796"/>
    <w:rsid w:val="000938F9"/>
    <w:rsid w:val="000946ED"/>
    <w:rsid w:val="0009483A"/>
    <w:rsid w:val="00095AD3"/>
    <w:rsid w:val="000965B7"/>
    <w:rsid w:val="000A1CE9"/>
    <w:rsid w:val="000A2B97"/>
    <w:rsid w:val="000A323F"/>
    <w:rsid w:val="000A45E9"/>
    <w:rsid w:val="000A49D3"/>
    <w:rsid w:val="000A5948"/>
    <w:rsid w:val="000A75B1"/>
    <w:rsid w:val="000A7CB9"/>
    <w:rsid w:val="000A7DF8"/>
    <w:rsid w:val="000B1007"/>
    <w:rsid w:val="000B103E"/>
    <w:rsid w:val="000B128A"/>
    <w:rsid w:val="000B131F"/>
    <w:rsid w:val="000B1493"/>
    <w:rsid w:val="000B3DD5"/>
    <w:rsid w:val="000B50B5"/>
    <w:rsid w:val="000B6489"/>
    <w:rsid w:val="000B655C"/>
    <w:rsid w:val="000B6658"/>
    <w:rsid w:val="000B77DD"/>
    <w:rsid w:val="000B79B7"/>
    <w:rsid w:val="000C0426"/>
    <w:rsid w:val="000C05C6"/>
    <w:rsid w:val="000C1175"/>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531"/>
    <w:rsid w:val="000E06E2"/>
    <w:rsid w:val="000E44F6"/>
    <w:rsid w:val="000E51B3"/>
    <w:rsid w:val="000F0450"/>
    <w:rsid w:val="000F06D8"/>
    <w:rsid w:val="000F3035"/>
    <w:rsid w:val="000F5D71"/>
    <w:rsid w:val="000F5E59"/>
    <w:rsid w:val="000F60B7"/>
    <w:rsid w:val="000F67B7"/>
    <w:rsid w:val="000F77CC"/>
    <w:rsid w:val="000F7F37"/>
    <w:rsid w:val="0010191A"/>
    <w:rsid w:val="00101FFB"/>
    <w:rsid w:val="001031B7"/>
    <w:rsid w:val="0010430B"/>
    <w:rsid w:val="00104CDA"/>
    <w:rsid w:val="001059D1"/>
    <w:rsid w:val="00106B0D"/>
    <w:rsid w:val="00106B56"/>
    <w:rsid w:val="0010795D"/>
    <w:rsid w:val="00107A82"/>
    <w:rsid w:val="00107E22"/>
    <w:rsid w:val="00110662"/>
    <w:rsid w:val="0011076A"/>
    <w:rsid w:val="00111E3C"/>
    <w:rsid w:val="00112BF1"/>
    <w:rsid w:val="001134BF"/>
    <w:rsid w:val="0011387E"/>
    <w:rsid w:val="001142B0"/>
    <w:rsid w:val="00115060"/>
    <w:rsid w:val="001156E9"/>
    <w:rsid w:val="001205BE"/>
    <w:rsid w:val="00120763"/>
    <w:rsid w:val="0012113A"/>
    <w:rsid w:val="00121A78"/>
    <w:rsid w:val="00122017"/>
    <w:rsid w:val="00122F37"/>
    <w:rsid w:val="001242C5"/>
    <w:rsid w:val="0012561F"/>
    <w:rsid w:val="00126564"/>
    <w:rsid w:val="001265BC"/>
    <w:rsid w:val="00126856"/>
    <w:rsid w:val="00127379"/>
    <w:rsid w:val="0012740B"/>
    <w:rsid w:val="001300B5"/>
    <w:rsid w:val="001306C0"/>
    <w:rsid w:val="00131D3C"/>
    <w:rsid w:val="0013518E"/>
    <w:rsid w:val="0013558E"/>
    <w:rsid w:val="00136292"/>
    <w:rsid w:val="00136E1D"/>
    <w:rsid w:val="001378CD"/>
    <w:rsid w:val="00137A15"/>
    <w:rsid w:val="0014061E"/>
    <w:rsid w:val="0014072B"/>
    <w:rsid w:val="00140AC7"/>
    <w:rsid w:val="00140D63"/>
    <w:rsid w:val="00141206"/>
    <w:rsid w:val="001412C9"/>
    <w:rsid w:val="00141776"/>
    <w:rsid w:val="001428B7"/>
    <w:rsid w:val="0014582F"/>
    <w:rsid w:val="0014688E"/>
    <w:rsid w:val="0014722B"/>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BBE"/>
    <w:rsid w:val="00170A7C"/>
    <w:rsid w:val="0017207F"/>
    <w:rsid w:val="001731A2"/>
    <w:rsid w:val="001736B5"/>
    <w:rsid w:val="00173A57"/>
    <w:rsid w:val="001750EF"/>
    <w:rsid w:val="001765B4"/>
    <w:rsid w:val="00176CD0"/>
    <w:rsid w:val="00177BE8"/>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074"/>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E9A"/>
    <w:rsid w:val="001C17E1"/>
    <w:rsid w:val="001C1E41"/>
    <w:rsid w:val="001C4445"/>
    <w:rsid w:val="001C488F"/>
    <w:rsid w:val="001C50F0"/>
    <w:rsid w:val="001C53A3"/>
    <w:rsid w:val="001C6359"/>
    <w:rsid w:val="001C672D"/>
    <w:rsid w:val="001C74D2"/>
    <w:rsid w:val="001C77F4"/>
    <w:rsid w:val="001D0433"/>
    <w:rsid w:val="001D06A4"/>
    <w:rsid w:val="001D1200"/>
    <w:rsid w:val="001D1FB4"/>
    <w:rsid w:val="001D2DF9"/>
    <w:rsid w:val="001E0DF5"/>
    <w:rsid w:val="001E125D"/>
    <w:rsid w:val="001E1C6F"/>
    <w:rsid w:val="001E1F34"/>
    <w:rsid w:val="001E4DFF"/>
    <w:rsid w:val="001E5C9E"/>
    <w:rsid w:val="001E63F6"/>
    <w:rsid w:val="001E75F8"/>
    <w:rsid w:val="001F0BF7"/>
    <w:rsid w:val="001F0F75"/>
    <w:rsid w:val="001F1523"/>
    <w:rsid w:val="001F2899"/>
    <w:rsid w:val="001F320F"/>
    <w:rsid w:val="001F381B"/>
    <w:rsid w:val="001F449C"/>
    <w:rsid w:val="001F4582"/>
    <w:rsid w:val="001F478B"/>
    <w:rsid w:val="001F4D77"/>
    <w:rsid w:val="001F5984"/>
    <w:rsid w:val="001F5C0F"/>
    <w:rsid w:val="001F6AA4"/>
    <w:rsid w:val="002002F2"/>
    <w:rsid w:val="00200C7B"/>
    <w:rsid w:val="00201759"/>
    <w:rsid w:val="002021FC"/>
    <w:rsid w:val="002043CF"/>
    <w:rsid w:val="00205F81"/>
    <w:rsid w:val="00206169"/>
    <w:rsid w:val="00207F20"/>
    <w:rsid w:val="002102F5"/>
    <w:rsid w:val="002104A0"/>
    <w:rsid w:val="002113F8"/>
    <w:rsid w:val="002122C3"/>
    <w:rsid w:val="00212A86"/>
    <w:rsid w:val="00213578"/>
    <w:rsid w:val="0021395C"/>
    <w:rsid w:val="0021576A"/>
    <w:rsid w:val="00215B76"/>
    <w:rsid w:val="00216F4A"/>
    <w:rsid w:val="00217C26"/>
    <w:rsid w:val="00220AEB"/>
    <w:rsid w:val="00220E45"/>
    <w:rsid w:val="00221F47"/>
    <w:rsid w:val="00223D76"/>
    <w:rsid w:val="00227B72"/>
    <w:rsid w:val="00230A69"/>
    <w:rsid w:val="00232176"/>
    <w:rsid w:val="002322E5"/>
    <w:rsid w:val="00232A66"/>
    <w:rsid w:val="00233A50"/>
    <w:rsid w:val="00235221"/>
    <w:rsid w:val="00235368"/>
    <w:rsid w:val="00237043"/>
    <w:rsid w:val="002406EC"/>
    <w:rsid w:val="002416DD"/>
    <w:rsid w:val="00241D00"/>
    <w:rsid w:val="00241E53"/>
    <w:rsid w:val="0024206B"/>
    <w:rsid w:val="00242A2F"/>
    <w:rsid w:val="002431C9"/>
    <w:rsid w:val="0024488D"/>
    <w:rsid w:val="0024593C"/>
    <w:rsid w:val="002460C3"/>
    <w:rsid w:val="00246325"/>
    <w:rsid w:val="002464B3"/>
    <w:rsid w:val="00246DE7"/>
    <w:rsid w:val="0024781C"/>
    <w:rsid w:val="00247CAC"/>
    <w:rsid w:val="00247D8B"/>
    <w:rsid w:val="00247FFA"/>
    <w:rsid w:val="00250064"/>
    <w:rsid w:val="00251AF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2FDE"/>
    <w:rsid w:val="002934C0"/>
    <w:rsid w:val="002943A4"/>
    <w:rsid w:val="002956F5"/>
    <w:rsid w:val="00295FEC"/>
    <w:rsid w:val="0029673F"/>
    <w:rsid w:val="002A062F"/>
    <w:rsid w:val="002A3C41"/>
    <w:rsid w:val="002A6F90"/>
    <w:rsid w:val="002A7929"/>
    <w:rsid w:val="002B051E"/>
    <w:rsid w:val="002B1494"/>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C5"/>
    <w:rsid w:val="002D42EB"/>
    <w:rsid w:val="002D4952"/>
    <w:rsid w:val="002D5CFB"/>
    <w:rsid w:val="002D5E9C"/>
    <w:rsid w:val="002D7DAF"/>
    <w:rsid w:val="002E199D"/>
    <w:rsid w:val="002E1B45"/>
    <w:rsid w:val="002E2018"/>
    <w:rsid w:val="002E3927"/>
    <w:rsid w:val="002E4026"/>
    <w:rsid w:val="002E41F3"/>
    <w:rsid w:val="002E45F0"/>
    <w:rsid w:val="002E4AA9"/>
    <w:rsid w:val="002E4E29"/>
    <w:rsid w:val="002E54CA"/>
    <w:rsid w:val="002E655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E18"/>
    <w:rsid w:val="00323DAB"/>
    <w:rsid w:val="003244C5"/>
    <w:rsid w:val="00324F09"/>
    <w:rsid w:val="00325BE6"/>
    <w:rsid w:val="003264F1"/>
    <w:rsid w:val="00327CA6"/>
    <w:rsid w:val="00330766"/>
    <w:rsid w:val="00331F83"/>
    <w:rsid w:val="00332544"/>
    <w:rsid w:val="00333038"/>
    <w:rsid w:val="003338BB"/>
    <w:rsid w:val="003349DF"/>
    <w:rsid w:val="00335D2E"/>
    <w:rsid w:val="00336BFE"/>
    <w:rsid w:val="0034141F"/>
    <w:rsid w:val="003429DC"/>
    <w:rsid w:val="00344113"/>
    <w:rsid w:val="00345264"/>
    <w:rsid w:val="00346050"/>
    <w:rsid w:val="003463B5"/>
    <w:rsid w:val="00346876"/>
    <w:rsid w:val="00347802"/>
    <w:rsid w:val="0034785B"/>
    <w:rsid w:val="003517FA"/>
    <w:rsid w:val="00351958"/>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F1F"/>
    <w:rsid w:val="003711B4"/>
    <w:rsid w:val="003719D1"/>
    <w:rsid w:val="00371C7E"/>
    <w:rsid w:val="00372C13"/>
    <w:rsid w:val="00372FE8"/>
    <w:rsid w:val="003757F0"/>
    <w:rsid w:val="00375AFF"/>
    <w:rsid w:val="00375C1A"/>
    <w:rsid w:val="00376C34"/>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95C"/>
    <w:rsid w:val="003A5197"/>
    <w:rsid w:val="003A69B6"/>
    <w:rsid w:val="003A6AB2"/>
    <w:rsid w:val="003B00A0"/>
    <w:rsid w:val="003B020E"/>
    <w:rsid w:val="003B0FC2"/>
    <w:rsid w:val="003B2E77"/>
    <w:rsid w:val="003B2F4F"/>
    <w:rsid w:val="003B3C85"/>
    <w:rsid w:val="003B59D6"/>
    <w:rsid w:val="003B7365"/>
    <w:rsid w:val="003B7948"/>
    <w:rsid w:val="003C02B3"/>
    <w:rsid w:val="003C477F"/>
    <w:rsid w:val="003C599D"/>
    <w:rsid w:val="003C7614"/>
    <w:rsid w:val="003C782C"/>
    <w:rsid w:val="003D0325"/>
    <w:rsid w:val="003D0FC1"/>
    <w:rsid w:val="003D3280"/>
    <w:rsid w:val="003D334E"/>
    <w:rsid w:val="003D432C"/>
    <w:rsid w:val="003D45D5"/>
    <w:rsid w:val="003D4869"/>
    <w:rsid w:val="003D50B1"/>
    <w:rsid w:val="003D5774"/>
    <w:rsid w:val="003D5E36"/>
    <w:rsid w:val="003D6541"/>
    <w:rsid w:val="003D6607"/>
    <w:rsid w:val="003D7553"/>
    <w:rsid w:val="003D7EB3"/>
    <w:rsid w:val="003E0F12"/>
    <w:rsid w:val="003E1062"/>
    <w:rsid w:val="003E10AA"/>
    <w:rsid w:val="003E13B1"/>
    <w:rsid w:val="003E17B5"/>
    <w:rsid w:val="003E1B6F"/>
    <w:rsid w:val="003E2486"/>
    <w:rsid w:val="003E3BE1"/>
    <w:rsid w:val="003E704E"/>
    <w:rsid w:val="003E7535"/>
    <w:rsid w:val="003E7907"/>
    <w:rsid w:val="003E7B49"/>
    <w:rsid w:val="003F1EA3"/>
    <w:rsid w:val="003F258A"/>
    <w:rsid w:val="003F3321"/>
    <w:rsid w:val="003F3648"/>
    <w:rsid w:val="003F3D57"/>
    <w:rsid w:val="003F3F06"/>
    <w:rsid w:val="003F3F5A"/>
    <w:rsid w:val="003F461C"/>
    <w:rsid w:val="003F46C2"/>
    <w:rsid w:val="003F4BE1"/>
    <w:rsid w:val="003F6BB9"/>
    <w:rsid w:val="003F6CB6"/>
    <w:rsid w:val="003F71B0"/>
    <w:rsid w:val="00400D85"/>
    <w:rsid w:val="0040134B"/>
    <w:rsid w:val="00401A9B"/>
    <w:rsid w:val="00401CA4"/>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1F"/>
    <w:rsid w:val="00412C1D"/>
    <w:rsid w:val="00412D30"/>
    <w:rsid w:val="0041308C"/>
    <w:rsid w:val="00413801"/>
    <w:rsid w:val="00413AFE"/>
    <w:rsid w:val="00413EBC"/>
    <w:rsid w:val="00413F2E"/>
    <w:rsid w:val="004148C7"/>
    <w:rsid w:val="004150A9"/>
    <w:rsid w:val="00415A21"/>
    <w:rsid w:val="00415F00"/>
    <w:rsid w:val="004160FB"/>
    <w:rsid w:val="00416931"/>
    <w:rsid w:val="00416C0A"/>
    <w:rsid w:val="00417940"/>
    <w:rsid w:val="0042082E"/>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A28"/>
    <w:rsid w:val="004452BF"/>
    <w:rsid w:val="004478B2"/>
    <w:rsid w:val="004503FD"/>
    <w:rsid w:val="00450E86"/>
    <w:rsid w:val="0045374B"/>
    <w:rsid w:val="00453A49"/>
    <w:rsid w:val="00453D72"/>
    <w:rsid w:val="0045410E"/>
    <w:rsid w:val="00455110"/>
    <w:rsid w:val="004565EE"/>
    <w:rsid w:val="004603EE"/>
    <w:rsid w:val="004611C8"/>
    <w:rsid w:val="004615D7"/>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DFB"/>
    <w:rsid w:val="00485470"/>
    <w:rsid w:val="004862C2"/>
    <w:rsid w:val="0048675E"/>
    <w:rsid w:val="00491A0E"/>
    <w:rsid w:val="00492AF2"/>
    <w:rsid w:val="004941B6"/>
    <w:rsid w:val="00494686"/>
    <w:rsid w:val="0049476B"/>
    <w:rsid w:val="004953B2"/>
    <w:rsid w:val="00497388"/>
    <w:rsid w:val="00497688"/>
    <w:rsid w:val="004A11B0"/>
    <w:rsid w:val="004A1D6F"/>
    <w:rsid w:val="004A2899"/>
    <w:rsid w:val="004A28DB"/>
    <w:rsid w:val="004A3413"/>
    <w:rsid w:val="004A4199"/>
    <w:rsid w:val="004A4BB5"/>
    <w:rsid w:val="004A4CAA"/>
    <w:rsid w:val="004A57A6"/>
    <w:rsid w:val="004A5BEF"/>
    <w:rsid w:val="004A7749"/>
    <w:rsid w:val="004B08B3"/>
    <w:rsid w:val="004B28C5"/>
    <w:rsid w:val="004B28FE"/>
    <w:rsid w:val="004B3A9A"/>
    <w:rsid w:val="004B4483"/>
    <w:rsid w:val="004B48B8"/>
    <w:rsid w:val="004B648B"/>
    <w:rsid w:val="004B65AA"/>
    <w:rsid w:val="004B7262"/>
    <w:rsid w:val="004B7CB0"/>
    <w:rsid w:val="004B7F5D"/>
    <w:rsid w:val="004C025E"/>
    <w:rsid w:val="004C04D2"/>
    <w:rsid w:val="004C199A"/>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F8"/>
    <w:rsid w:val="004E21C2"/>
    <w:rsid w:val="004E26F3"/>
    <w:rsid w:val="004E4A9B"/>
    <w:rsid w:val="004E59B7"/>
    <w:rsid w:val="004E5C05"/>
    <w:rsid w:val="004E5D4F"/>
    <w:rsid w:val="004E7315"/>
    <w:rsid w:val="004F0B8C"/>
    <w:rsid w:val="004F0C9A"/>
    <w:rsid w:val="004F162D"/>
    <w:rsid w:val="004F1C34"/>
    <w:rsid w:val="004F277A"/>
    <w:rsid w:val="004F3D4A"/>
    <w:rsid w:val="004F63EF"/>
    <w:rsid w:val="004F7074"/>
    <w:rsid w:val="0050023D"/>
    <w:rsid w:val="00500697"/>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282"/>
    <w:rsid w:val="00532701"/>
    <w:rsid w:val="00533891"/>
    <w:rsid w:val="00533EA7"/>
    <w:rsid w:val="005344A0"/>
    <w:rsid w:val="005348AA"/>
    <w:rsid w:val="00535204"/>
    <w:rsid w:val="00535C60"/>
    <w:rsid w:val="00536771"/>
    <w:rsid w:val="00536988"/>
    <w:rsid w:val="00536E09"/>
    <w:rsid w:val="005372E9"/>
    <w:rsid w:val="005408D6"/>
    <w:rsid w:val="00541980"/>
    <w:rsid w:val="00541BDE"/>
    <w:rsid w:val="00541E59"/>
    <w:rsid w:val="0054302A"/>
    <w:rsid w:val="00543E55"/>
    <w:rsid w:val="00543F19"/>
    <w:rsid w:val="005446D6"/>
    <w:rsid w:val="00545086"/>
    <w:rsid w:val="0055150E"/>
    <w:rsid w:val="005526B9"/>
    <w:rsid w:val="00552D00"/>
    <w:rsid w:val="00552EDB"/>
    <w:rsid w:val="0055392F"/>
    <w:rsid w:val="00553C48"/>
    <w:rsid w:val="00554C55"/>
    <w:rsid w:val="00554EAA"/>
    <w:rsid w:val="00555126"/>
    <w:rsid w:val="00555F6C"/>
    <w:rsid w:val="00556068"/>
    <w:rsid w:val="005568FB"/>
    <w:rsid w:val="00560CF3"/>
    <w:rsid w:val="00561209"/>
    <w:rsid w:val="005612D1"/>
    <w:rsid w:val="0056411F"/>
    <w:rsid w:val="005642D2"/>
    <w:rsid w:val="0056459E"/>
    <w:rsid w:val="005657E5"/>
    <w:rsid w:val="00566A66"/>
    <w:rsid w:val="00567317"/>
    <w:rsid w:val="00572BA6"/>
    <w:rsid w:val="00573C90"/>
    <w:rsid w:val="005746B5"/>
    <w:rsid w:val="00574A05"/>
    <w:rsid w:val="0057660E"/>
    <w:rsid w:val="0057683F"/>
    <w:rsid w:val="00576F15"/>
    <w:rsid w:val="00576F70"/>
    <w:rsid w:val="00577C3B"/>
    <w:rsid w:val="00581C35"/>
    <w:rsid w:val="00582750"/>
    <w:rsid w:val="005827C3"/>
    <w:rsid w:val="00582896"/>
    <w:rsid w:val="00582D40"/>
    <w:rsid w:val="005860AC"/>
    <w:rsid w:val="00590772"/>
    <w:rsid w:val="00591AC5"/>
    <w:rsid w:val="005929E2"/>
    <w:rsid w:val="005932C8"/>
    <w:rsid w:val="00593984"/>
    <w:rsid w:val="0059430C"/>
    <w:rsid w:val="00595C4B"/>
    <w:rsid w:val="005973DC"/>
    <w:rsid w:val="005976E8"/>
    <w:rsid w:val="0059773D"/>
    <w:rsid w:val="005A093D"/>
    <w:rsid w:val="005A1269"/>
    <w:rsid w:val="005A145B"/>
    <w:rsid w:val="005A1980"/>
    <w:rsid w:val="005A26B4"/>
    <w:rsid w:val="005A29F2"/>
    <w:rsid w:val="005A384F"/>
    <w:rsid w:val="005A5CCE"/>
    <w:rsid w:val="005A69E3"/>
    <w:rsid w:val="005B0114"/>
    <w:rsid w:val="005B02B2"/>
    <w:rsid w:val="005B125A"/>
    <w:rsid w:val="005B278B"/>
    <w:rsid w:val="005B39D5"/>
    <w:rsid w:val="005B3FB9"/>
    <w:rsid w:val="005B445F"/>
    <w:rsid w:val="005B49B5"/>
    <w:rsid w:val="005B605D"/>
    <w:rsid w:val="005B6571"/>
    <w:rsid w:val="005B6969"/>
    <w:rsid w:val="005C04A8"/>
    <w:rsid w:val="005C0AC3"/>
    <w:rsid w:val="005C1260"/>
    <w:rsid w:val="005C1CE7"/>
    <w:rsid w:val="005C2F29"/>
    <w:rsid w:val="005C35C9"/>
    <w:rsid w:val="005C5B01"/>
    <w:rsid w:val="005C5C0D"/>
    <w:rsid w:val="005C63A7"/>
    <w:rsid w:val="005C6DF0"/>
    <w:rsid w:val="005C7997"/>
    <w:rsid w:val="005C7D5D"/>
    <w:rsid w:val="005D0089"/>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3DF"/>
    <w:rsid w:val="00611B09"/>
    <w:rsid w:val="00612490"/>
    <w:rsid w:val="00612D1B"/>
    <w:rsid w:val="00613159"/>
    <w:rsid w:val="00613572"/>
    <w:rsid w:val="00613AFB"/>
    <w:rsid w:val="00613CCC"/>
    <w:rsid w:val="006144B9"/>
    <w:rsid w:val="00615BE6"/>
    <w:rsid w:val="00615D97"/>
    <w:rsid w:val="00616303"/>
    <w:rsid w:val="00617E84"/>
    <w:rsid w:val="00620F79"/>
    <w:rsid w:val="006216B3"/>
    <w:rsid w:val="00621EDE"/>
    <w:rsid w:val="006224D6"/>
    <w:rsid w:val="0062258D"/>
    <w:rsid w:val="006238AD"/>
    <w:rsid w:val="00623FAF"/>
    <w:rsid w:val="00624FCE"/>
    <w:rsid w:val="006253F4"/>
    <w:rsid w:val="006278F1"/>
    <w:rsid w:val="00631380"/>
    <w:rsid w:val="00632F1F"/>
    <w:rsid w:val="00635AB9"/>
    <w:rsid w:val="0063608B"/>
    <w:rsid w:val="00640010"/>
    <w:rsid w:val="00640265"/>
    <w:rsid w:val="006402FF"/>
    <w:rsid w:val="0064130B"/>
    <w:rsid w:val="0064146B"/>
    <w:rsid w:val="00641863"/>
    <w:rsid w:val="00642055"/>
    <w:rsid w:val="00644664"/>
    <w:rsid w:val="00644A7E"/>
    <w:rsid w:val="00644B01"/>
    <w:rsid w:val="00646281"/>
    <w:rsid w:val="006462C1"/>
    <w:rsid w:val="00650235"/>
    <w:rsid w:val="0065171F"/>
    <w:rsid w:val="00651D13"/>
    <w:rsid w:val="0065267B"/>
    <w:rsid w:val="0065339E"/>
    <w:rsid w:val="006539B5"/>
    <w:rsid w:val="006565B8"/>
    <w:rsid w:val="0066251F"/>
    <w:rsid w:val="00665688"/>
    <w:rsid w:val="00665E8C"/>
    <w:rsid w:val="00666995"/>
    <w:rsid w:val="00666BD2"/>
    <w:rsid w:val="0066757F"/>
    <w:rsid w:val="006701F5"/>
    <w:rsid w:val="006705D5"/>
    <w:rsid w:val="00670D34"/>
    <w:rsid w:val="00671D64"/>
    <w:rsid w:val="00671EAB"/>
    <w:rsid w:val="006724E3"/>
    <w:rsid w:val="00672D14"/>
    <w:rsid w:val="00673CFE"/>
    <w:rsid w:val="00674CCA"/>
    <w:rsid w:val="00676A96"/>
    <w:rsid w:val="00677D95"/>
    <w:rsid w:val="006809A7"/>
    <w:rsid w:val="006810AB"/>
    <w:rsid w:val="00681454"/>
    <w:rsid w:val="0068262C"/>
    <w:rsid w:val="0068264E"/>
    <w:rsid w:val="00682F7D"/>
    <w:rsid w:val="006833A7"/>
    <w:rsid w:val="006839CA"/>
    <w:rsid w:val="00684304"/>
    <w:rsid w:val="00684F01"/>
    <w:rsid w:val="00690105"/>
    <w:rsid w:val="00690B18"/>
    <w:rsid w:val="00691090"/>
    <w:rsid w:val="00691976"/>
    <w:rsid w:val="00692A94"/>
    <w:rsid w:val="00692CBA"/>
    <w:rsid w:val="006934FB"/>
    <w:rsid w:val="006950D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EE6"/>
    <w:rsid w:val="006D1207"/>
    <w:rsid w:val="006D2EFC"/>
    <w:rsid w:val="006D3AE5"/>
    <w:rsid w:val="006D472F"/>
    <w:rsid w:val="006D5301"/>
    <w:rsid w:val="006D5914"/>
    <w:rsid w:val="006D6005"/>
    <w:rsid w:val="006D6044"/>
    <w:rsid w:val="006D6502"/>
    <w:rsid w:val="006D6B03"/>
    <w:rsid w:val="006D7852"/>
    <w:rsid w:val="006E1EA9"/>
    <w:rsid w:val="006E2754"/>
    <w:rsid w:val="006E2F97"/>
    <w:rsid w:val="006E3C16"/>
    <w:rsid w:val="006E3C62"/>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FD"/>
    <w:rsid w:val="00705F89"/>
    <w:rsid w:val="00706881"/>
    <w:rsid w:val="007077AE"/>
    <w:rsid w:val="0071071D"/>
    <w:rsid w:val="00710E79"/>
    <w:rsid w:val="00711F58"/>
    <w:rsid w:val="00713D80"/>
    <w:rsid w:val="00713FD9"/>
    <w:rsid w:val="00714EF6"/>
    <w:rsid w:val="007150F0"/>
    <w:rsid w:val="0071544D"/>
    <w:rsid w:val="007165E0"/>
    <w:rsid w:val="00717D60"/>
    <w:rsid w:val="007201AD"/>
    <w:rsid w:val="007209F3"/>
    <w:rsid w:val="00721750"/>
    <w:rsid w:val="00721A8F"/>
    <w:rsid w:val="00722AC2"/>
    <w:rsid w:val="00722D02"/>
    <w:rsid w:val="00722F8D"/>
    <w:rsid w:val="00723554"/>
    <w:rsid w:val="007244D7"/>
    <w:rsid w:val="00725A0B"/>
    <w:rsid w:val="00725EC2"/>
    <w:rsid w:val="007266D9"/>
    <w:rsid w:val="00726AC2"/>
    <w:rsid w:val="00726CD5"/>
    <w:rsid w:val="00730B98"/>
    <w:rsid w:val="00731985"/>
    <w:rsid w:val="00732543"/>
    <w:rsid w:val="00734562"/>
    <w:rsid w:val="00734DB5"/>
    <w:rsid w:val="00735A00"/>
    <w:rsid w:val="00736194"/>
    <w:rsid w:val="007362CE"/>
    <w:rsid w:val="007375A8"/>
    <w:rsid w:val="00737642"/>
    <w:rsid w:val="00737D68"/>
    <w:rsid w:val="007403DF"/>
    <w:rsid w:val="007409A7"/>
    <w:rsid w:val="00740DC9"/>
    <w:rsid w:val="00743F52"/>
    <w:rsid w:val="007445FE"/>
    <w:rsid w:val="00744FCE"/>
    <w:rsid w:val="007516E8"/>
    <w:rsid w:val="007518AE"/>
    <w:rsid w:val="00752245"/>
    <w:rsid w:val="00754C4F"/>
    <w:rsid w:val="0075550E"/>
    <w:rsid w:val="00756755"/>
    <w:rsid w:val="00757168"/>
    <w:rsid w:val="007573CC"/>
    <w:rsid w:val="0076013E"/>
    <w:rsid w:val="00760C71"/>
    <w:rsid w:val="0076188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48D"/>
    <w:rsid w:val="00782977"/>
    <w:rsid w:val="00782A5A"/>
    <w:rsid w:val="00783843"/>
    <w:rsid w:val="007838A4"/>
    <w:rsid w:val="00783A05"/>
    <w:rsid w:val="007842C4"/>
    <w:rsid w:val="0078436F"/>
    <w:rsid w:val="00784556"/>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4C6"/>
    <w:rsid w:val="00797B49"/>
    <w:rsid w:val="00797F83"/>
    <w:rsid w:val="007A0151"/>
    <w:rsid w:val="007A03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86C"/>
    <w:rsid w:val="007B5FD9"/>
    <w:rsid w:val="007B63AA"/>
    <w:rsid w:val="007B6816"/>
    <w:rsid w:val="007B7ED9"/>
    <w:rsid w:val="007C0D39"/>
    <w:rsid w:val="007C107C"/>
    <w:rsid w:val="007C1086"/>
    <w:rsid w:val="007C2972"/>
    <w:rsid w:val="007C4A64"/>
    <w:rsid w:val="007C5E11"/>
    <w:rsid w:val="007C5E59"/>
    <w:rsid w:val="007C71BB"/>
    <w:rsid w:val="007C75CA"/>
    <w:rsid w:val="007D1079"/>
    <w:rsid w:val="007D13D5"/>
    <w:rsid w:val="007D154A"/>
    <w:rsid w:val="007D3431"/>
    <w:rsid w:val="007D3C8C"/>
    <w:rsid w:val="007D4832"/>
    <w:rsid w:val="007D4A0E"/>
    <w:rsid w:val="007D572B"/>
    <w:rsid w:val="007E00BC"/>
    <w:rsid w:val="007E21DF"/>
    <w:rsid w:val="007E252C"/>
    <w:rsid w:val="007E2F6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A29"/>
    <w:rsid w:val="007F70CC"/>
    <w:rsid w:val="007F76F3"/>
    <w:rsid w:val="007F79FA"/>
    <w:rsid w:val="007F7AE1"/>
    <w:rsid w:val="0080026A"/>
    <w:rsid w:val="00800E2F"/>
    <w:rsid w:val="00801464"/>
    <w:rsid w:val="00802E9A"/>
    <w:rsid w:val="00803142"/>
    <w:rsid w:val="00804551"/>
    <w:rsid w:val="00804E95"/>
    <w:rsid w:val="00805B03"/>
    <w:rsid w:val="00807E74"/>
    <w:rsid w:val="008103FE"/>
    <w:rsid w:val="00811981"/>
    <w:rsid w:val="0081245E"/>
    <w:rsid w:val="00812CCD"/>
    <w:rsid w:val="00813D73"/>
    <w:rsid w:val="00813FD1"/>
    <w:rsid w:val="00814809"/>
    <w:rsid w:val="00816C6A"/>
    <w:rsid w:val="008218D6"/>
    <w:rsid w:val="00821AE8"/>
    <w:rsid w:val="00822364"/>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4FE"/>
    <w:rsid w:val="00880AA1"/>
    <w:rsid w:val="0088211C"/>
    <w:rsid w:val="0088283A"/>
    <w:rsid w:val="00883EB3"/>
    <w:rsid w:val="00884656"/>
    <w:rsid w:val="0088596E"/>
    <w:rsid w:val="008872E1"/>
    <w:rsid w:val="008879DA"/>
    <w:rsid w:val="008907FD"/>
    <w:rsid w:val="00890F18"/>
    <w:rsid w:val="00892063"/>
    <w:rsid w:val="00892F4B"/>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650F"/>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C41"/>
    <w:rsid w:val="008C5B59"/>
    <w:rsid w:val="008C7A5F"/>
    <w:rsid w:val="008C7F07"/>
    <w:rsid w:val="008D0486"/>
    <w:rsid w:val="008D092C"/>
    <w:rsid w:val="008D170E"/>
    <w:rsid w:val="008D1B17"/>
    <w:rsid w:val="008D1DB6"/>
    <w:rsid w:val="008D2D20"/>
    <w:rsid w:val="008D6B3F"/>
    <w:rsid w:val="008D7132"/>
    <w:rsid w:val="008E0416"/>
    <w:rsid w:val="008E0EB6"/>
    <w:rsid w:val="008E12F8"/>
    <w:rsid w:val="008E1FA1"/>
    <w:rsid w:val="008E1FB2"/>
    <w:rsid w:val="008E2C98"/>
    <w:rsid w:val="008E392A"/>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3E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230"/>
    <w:rsid w:val="00942421"/>
    <w:rsid w:val="00942586"/>
    <w:rsid w:val="00942A8D"/>
    <w:rsid w:val="009457E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ADA"/>
    <w:rsid w:val="00964FE8"/>
    <w:rsid w:val="009654CB"/>
    <w:rsid w:val="00965CF4"/>
    <w:rsid w:val="009700B6"/>
    <w:rsid w:val="00972044"/>
    <w:rsid w:val="00972678"/>
    <w:rsid w:val="009752D3"/>
    <w:rsid w:val="00975CE0"/>
    <w:rsid w:val="009761CF"/>
    <w:rsid w:val="00976391"/>
    <w:rsid w:val="009772F8"/>
    <w:rsid w:val="009807B3"/>
    <w:rsid w:val="00980867"/>
    <w:rsid w:val="009814E8"/>
    <w:rsid w:val="00981BB9"/>
    <w:rsid w:val="009821D2"/>
    <w:rsid w:val="009822BD"/>
    <w:rsid w:val="009835D9"/>
    <w:rsid w:val="009851B8"/>
    <w:rsid w:val="00985A7D"/>
    <w:rsid w:val="0098614D"/>
    <w:rsid w:val="0098652B"/>
    <w:rsid w:val="00986C0C"/>
    <w:rsid w:val="00986CFF"/>
    <w:rsid w:val="00990BC7"/>
    <w:rsid w:val="00991147"/>
    <w:rsid w:val="00991666"/>
    <w:rsid w:val="009934B9"/>
    <w:rsid w:val="00993749"/>
    <w:rsid w:val="009946FC"/>
    <w:rsid w:val="00994AE2"/>
    <w:rsid w:val="009952E9"/>
    <w:rsid w:val="009954D9"/>
    <w:rsid w:val="00995E59"/>
    <w:rsid w:val="00996972"/>
    <w:rsid w:val="00997FCA"/>
    <w:rsid w:val="009A14F4"/>
    <w:rsid w:val="009A1939"/>
    <w:rsid w:val="009A1A7E"/>
    <w:rsid w:val="009A250E"/>
    <w:rsid w:val="009A36B1"/>
    <w:rsid w:val="009A44DE"/>
    <w:rsid w:val="009A5784"/>
    <w:rsid w:val="009A71EE"/>
    <w:rsid w:val="009A7BBD"/>
    <w:rsid w:val="009A7CCB"/>
    <w:rsid w:val="009B28CC"/>
    <w:rsid w:val="009B2A0D"/>
    <w:rsid w:val="009B2E3A"/>
    <w:rsid w:val="009B2F3F"/>
    <w:rsid w:val="009B3744"/>
    <w:rsid w:val="009B4EA1"/>
    <w:rsid w:val="009B4FF3"/>
    <w:rsid w:val="009B5E67"/>
    <w:rsid w:val="009B6804"/>
    <w:rsid w:val="009B6C15"/>
    <w:rsid w:val="009B789C"/>
    <w:rsid w:val="009C0091"/>
    <w:rsid w:val="009C07F3"/>
    <w:rsid w:val="009C09D6"/>
    <w:rsid w:val="009C1246"/>
    <w:rsid w:val="009C12AB"/>
    <w:rsid w:val="009C14ED"/>
    <w:rsid w:val="009C1998"/>
    <w:rsid w:val="009C2D8C"/>
    <w:rsid w:val="009C3A99"/>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E9"/>
    <w:rsid w:val="009D534A"/>
    <w:rsid w:val="009D5459"/>
    <w:rsid w:val="009E051A"/>
    <w:rsid w:val="009E2A53"/>
    <w:rsid w:val="009E2F6A"/>
    <w:rsid w:val="009E3D4D"/>
    <w:rsid w:val="009E4567"/>
    <w:rsid w:val="009E5AD2"/>
    <w:rsid w:val="009E5E0B"/>
    <w:rsid w:val="009E5E33"/>
    <w:rsid w:val="009E7798"/>
    <w:rsid w:val="009E7CAE"/>
    <w:rsid w:val="009F00BC"/>
    <w:rsid w:val="009F0BD4"/>
    <w:rsid w:val="009F1B24"/>
    <w:rsid w:val="009F2CB6"/>
    <w:rsid w:val="009F4F45"/>
    <w:rsid w:val="009F57A4"/>
    <w:rsid w:val="009F5B1D"/>
    <w:rsid w:val="009F7304"/>
    <w:rsid w:val="009F79B5"/>
    <w:rsid w:val="009F7C8A"/>
    <w:rsid w:val="00A005ED"/>
    <w:rsid w:val="00A00D82"/>
    <w:rsid w:val="00A0236F"/>
    <w:rsid w:val="00A0240B"/>
    <w:rsid w:val="00A033A4"/>
    <w:rsid w:val="00A0477C"/>
    <w:rsid w:val="00A0493C"/>
    <w:rsid w:val="00A0509F"/>
    <w:rsid w:val="00A05A6B"/>
    <w:rsid w:val="00A0689A"/>
    <w:rsid w:val="00A07106"/>
    <w:rsid w:val="00A072A6"/>
    <w:rsid w:val="00A07DFF"/>
    <w:rsid w:val="00A1023D"/>
    <w:rsid w:val="00A10284"/>
    <w:rsid w:val="00A10BDE"/>
    <w:rsid w:val="00A118D1"/>
    <w:rsid w:val="00A12779"/>
    <w:rsid w:val="00A131A8"/>
    <w:rsid w:val="00A1403A"/>
    <w:rsid w:val="00A1416A"/>
    <w:rsid w:val="00A1569B"/>
    <w:rsid w:val="00A15EA4"/>
    <w:rsid w:val="00A15FAA"/>
    <w:rsid w:val="00A17EAF"/>
    <w:rsid w:val="00A204F0"/>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5B1"/>
    <w:rsid w:val="00A35FA2"/>
    <w:rsid w:val="00A36010"/>
    <w:rsid w:val="00A36832"/>
    <w:rsid w:val="00A42794"/>
    <w:rsid w:val="00A43593"/>
    <w:rsid w:val="00A438D9"/>
    <w:rsid w:val="00A446C3"/>
    <w:rsid w:val="00A45638"/>
    <w:rsid w:val="00A46B5B"/>
    <w:rsid w:val="00A4709E"/>
    <w:rsid w:val="00A473E4"/>
    <w:rsid w:val="00A47CC6"/>
    <w:rsid w:val="00A47F95"/>
    <w:rsid w:val="00A50C5F"/>
    <w:rsid w:val="00A51563"/>
    <w:rsid w:val="00A525AB"/>
    <w:rsid w:val="00A53003"/>
    <w:rsid w:val="00A5345E"/>
    <w:rsid w:val="00A54497"/>
    <w:rsid w:val="00A54949"/>
    <w:rsid w:val="00A55E0A"/>
    <w:rsid w:val="00A5645D"/>
    <w:rsid w:val="00A60363"/>
    <w:rsid w:val="00A607E9"/>
    <w:rsid w:val="00A60C51"/>
    <w:rsid w:val="00A61063"/>
    <w:rsid w:val="00A62ECF"/>
    <w:rsid w:val="00A63160"/>
    <w:rsid w:val="00A643FF"/>
    <w:rsid w:val="00A64C7B"/>
    <w:rsid w:val="00A658A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118"/>
    <w:rsid w:val="00A8447E"/>
    <w:rsid w:val="00A86847"/>
    <w:rsid w:val="00A86B4F"/>
    <w:rsid w:val="00A904DB"/>
    <w:rsid w:val="00A90D2B"/>
    <w:rsid w:val="00A9186F"/>
    <w:rsid w:val="00A9190D"/>
    <w:rsid w:val="00A92D85"/>
    <w:rsid w:val="00A93620"/>
    <w:rsid w:val="00A941E0"/>
    <w:rsid w:val="00A94865"/>
    <w:rsid w:val="00A949B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A53"/>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BC1"/>
    <w:rsid w:val="00AC7FB4"/>
    <w:rsid w:val="00AD0290"/>
    <w:rsid w:val="00AD0794"/>
    <w:rsid w:val="00AD0A22"/>
    <w:rsid w:val="00AD1948"/>
    <w:rsid w:val="00AD27B0"/>
    <w:rsid w:val="00AD442F"/>
    <w:rsid w:val="00AD67C7"/>
    <w:rsid w:val="00AE0983"/>
    <w:rsid w:val="00AE0B99"/>
    <w:rsid w:val="00AE1448"/>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ED4"/>
    <w:rsid w:val="00B03F2F"/>
    <w:rsid w:val="00B04613"/>
    <w:rsid w:val="00B059AF"/>
    <w:rsid w:val="00B06F3E"/>
    <w:rsid w:val="00B079F5"/>
    <w:rsid w:val="00B10464"/>
    <w:rsid w:val="00B11021"/>
    <w:rsid w:val="00B12C6C"/>
    <w:rsid w:val="00B12E02"/>
    <w:rsid w:val="00B138E2"/>
    <w:rsid w:val="00B148CD"/>
    <w:rsid w:val="00B14987"/>
    <w:rsid w:val="00B15CB4"/>
    <w:rsid w:val="00B15D04"/>
    <w:rsid w:val="00B17779"/>
    <w:rsid w:val="00B20E9E"/>
    <w:rsid w:val="00B21492"/>
    <w:rsid w:val="00B2149D"/>
    <w:rsid w:val="00B2190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544"/>
    <w:rsid w:val="00B41DDA"/>
    <w:rsid w:val="00B435BF"/>
    <w:rsid w:val="00B438A2"/>
    <w:rsid w:val="00B444C8"/>
    <w:rsid w:val="00B449DD"/>
    <w:rsid w:val="00B44FFE"/>
    <w:rsid w:val="00B464DA"/>
    <w:rsid w:val="00B4657F"/>
    <w:rsid w:val="00B47340"/>
    <w:rsid w:val="00B47342"/>
    <w:rsid w:val="00B47691"/>
    <w:rsid w:val="00B4781C"/>
    <w:rsid w:val="00B5096F"/>
    <w:rsid w:val="00B50EB4"/>
    <w:rsid w:val="00B5114C"/>
    <w:rsid w:val="00B51FF2"/>
    <w:rsid w:val="00B526DF"/>
    <w:rsid w:val="00B5315C"/>
    <w:rsid w:val="00B54A55"/>
    <w:rsid w:val="00B54F53"/>
    <w:rsid w:val="00B558B3"/>
    <w:rsid w:val="00B55BE9"/>
    <w:rsid w:val="00B560D2"/>
    <w:rsid w:val="00B5769D"/>
    <w:rsid w:val="00B57B4F"/>
    <w:rsid w:val="00B61BA6"/>
    <w:rsid w:val="00B6361C"/>
    <w:rsid w:val="00B64DDF"/>
    <w:rsid w:val="00B67B0A"/>
    <w:rsid w:val="00B702BB"/>
    <w:rsid w:val="00B7146B"/>
    <w:rsid w:val="00B71D07"/>
    <w:rsid w:val="00B71DC3"/>
    <w:rsid w:val="00B71E39"/>
    <w:rsid w:val="00B72CC6"/>
    <w:rsid w:val="00B738FB"/>
    <w:rsid w:val="00B741F2"/>
    <w:rsid w:val="00B75989"/>
    <w:rsid w:val="00B75A80"/>
    <w:rsid w:val="00B76BB2"/>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2D2"/>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003"/>
    <w:rsid w:val="00BF2243"/>
    <w:rsid w:val="00BF3B6F"/>
    <w:rsid w:val="00BF4C3A"/>
    <w:rsid w:val="00BF51D4"/>
    <w:rsid w:val="00BF7149"/>
    <w:rsid w:val="00BF7A60"/>
    <w:rsid w:val="00BF7AB3"/>
    <w:rsid w:val="00BF7F67"/>
    <w:rsid w:val="00C01033"/>
    <w:rsid w:val="00C0156F"/>
    <w:rsid w:val="00C0157E"/>
    <w:rsid w:val="00C01BAC"/>
    <w:rsid w:val="00C0214E"/>
    <w:rsid w:val="00C0236F"/>
    <w:rsid w:val="00C02871"/>
    <w:rsid w:val="00C03038"/>
    <w:rsid w:val="00C034A9"/>
    <w:rsid w:val="00C03BC6"/>
    <w:rsid w:val="00C04422"/>
    <w:rsid w:val="00C062D3"/>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79"/>
    <w:rsid w:val="00C22BC2"/>
    <w:rsid w:val="00C248DE"/>
    <w:rsid w:val="00C27B02"/>
    <w:rsid w:val="00C3209E"/>
    <w:rsid w:val="00C3212E"/>
    <w:rsid w:val="00C34C12"/>
    <w:rsid w:val="00C34F3A"/>
    <w:rsid w:val="00C3627D"/>
    <w:rsid w:val="00C36359"/>
    <w:rsid w:val="00C36979"/>
    <w:rsid w:val="00C36E24"/>
    <w:rsid w:val="00C37160"/>
    <w:rsid w:val="00C37B81"/>
    <w:rsid w:val="00C40177"/>
    <w:rsid w:val="00C4043D"/>
    <w:rsid w:val="00C412C2"/>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090"/>
    <w:rsid w:val="00C83CA4"/>
    <w:rsid w:val="00C83D2F"/>
    <w:rsid w:val="00C845DE"/>
    <w:rsid w:val="00C870DE"/>
    <w:rsid w:val="00C871EF"/>
    <w:rsid w:val="00C87EF3"/>
    <w:rsid w:val="00C910E9"/>
    <w:rsid w:val="00C91B18"/>
    <w:rsid w:val="00C936C2"/>
    <w:rsid w:val="00C93857"/>
    <w:rsid w:val="00C93C88"/>
    <w:rsid w:val="00C948FD"/>
    <w:rsid w:val="00C95662"/>
    <w:rsid w:val="00C96367"/>
    <w:rsid w:val="00C971D3"/>
    <w:rsid w:val="00C9791E"/>
    <w:rsid w:val="00CA0156"/>
    <w:rsid w:val="00CA089A"/>
    <w:rsid w:val="00CA0B4B"/>
    <w:rsid w:val="00CA1995"/>
    <w:rsid w:val="00CA33F7"/>
    <w:rsid w:val="00CA5B19"/>
    <w:rsid w:val="00CA5B54"/>
    <w:rsid w:val="00CA6115"/>
    <w:rsid w:val="00CA6A05"/>
    <w:rsid w:val="00CA7003"/>
    <w:rsid w:val="00CA76A1"/>
    <w:rsid w:val="00CB134C"/>
    <w:rsid w:val="00CB285D"/>
    <w:rsid w:val="00CB4CAC"/>
    <w:rsid w:val="00CB4EF1"/>
    <w:rsid w:val="00CB690A"/>
    <w:rsid w:val="00CC0A18"/>
    <w:rsid w:val="00CC14A5"/>
    <w:rsid w:val="00CC1F69"/>
    <w:rsid w:val="00CC2796"/>
    <w:rsid w:val="00CC2CB6"/>
    <w:rsid w:val="00CC3816"/>
    <w:rsid w:val="00CC3CAD"/>
    <w:rsid w:val="00CC53A7"/>
    <w:rsid w:val="00CC59D1"/>
    <w:rsid w:val="00CC6F74"/>
    <w:rsid w:val="00CC77FF"/>
    <w:rsid w:val="00CC780F"/>
    <w:rsid w:val="00CC7F9E"/>
    <w:rsid w:val="00CD02B7"/>
    <w:rsid w:val="00CD0D53"/>
    <w:rsid w:val="00CD0E9E"/>
    <w:rsid w:val="00CD1922"/>
    <w:rsid w:val="00CD27F3"/>
    <w:rsid w:val="00CD2EC3"/>
    <w:rsid w:val="00CD39F8"/>
    <w:rsid w:val="00CD4A81"/>
    <w:rsid w:val="00CD4B24"/>
    <w:rsid w:val="00CD6F50"/>
    <w:rsid w:val="00CD714F"/>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9F"/>
    <w:rsid w:val="00CF467F"/>
    <w:rsid w:val="00CF5694"/>
    <w:rsid w:val="00CF571A"/>
    <w:rsid w:val="00CF5721"/>
    <w:rsid w:val="00CF65AA"/>
    <w:rsid w:val="00CF6B73"/>
    <w:rsid w:val="00CF7310"/>
    <w:rsid w:val="00CF788B"/>
    <w:rsid w:val="00D0487D"/>
    <w:rsid w:val="00D07514"/>
    <w:rsid w:val="00D12C49"/>
    <w:rsid w:val="00D1331A"/>
    <w:rsid w:val="00D1334E"/>
    <w:rsid w:val="00D133A7"/>
    <w:rsid w:val="00D1382A"/>
    <w:rsid w:val="00D1496F"/>
    <w:rsid w:val="00D14C70"/>
    <w:rsid w:val="00D157F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4D8"/>
    <w:rsid w:val="00D368F9"/>
    <w:rsid w:val="00D36CCD"/>
    <w:rsid w:val="00D40041"/>
    <w:rsid w:val="00D40158"/>
    <w:rsid w:val="00D4330C"/>
    <w:rsid w:val="00D448A4"/>
    <w:rsid w:val="00D4537D"/>
    <w:rsid w:val="00D458D4"/>
    <w:rsid w:val="00D46838"/>
    <w:rsid w:val="00D469AD"/>
    <w:rsid w:val="00D46AB4"/>
    <w:rsid w:val="00D46E60"/>
    <w:rsid w:val="00D46F28"/>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DD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1EA"/>
    <w:rsid w:val="00DA5C7E"/>
    <w:rsid w:val="00DA5E2A"/>
    <w:rsid w:val="00DA618C"/>
    <w:rsid w:val="00DA658D"/>
    <w:rsid w:val="00DA7F6E"/>
    <w:rsid w:val="00DB1C5D"/>
    <w:rsid w:val="00DB284E"/>
    <w:rsid w:val="00DB28AD"/>
    <w:rsid w:val="00DB3151"/>
    <w:rsid w:val="00DB322D"/>
    <w:rsid w:val="00DB38B6"/>
    <w:rsid w:val="00DB4D35"/>
    <w:rsid w:val="00DB5B57"/>
    <w:rsid w:val="00DB6FED"/>
    <w:rsid w:val="00DB7169"/>
    <w:rsid w:val="00DC05E2"/>
    <w:rsid w:val="00DC0A91"/>
    <w:rsid w:val="00DC1357"/>
    <w:rsid w:val="00DC1D2C"/>
    <w:rsid w:val="00DC3C9F"/>
    <w:rsid w:val="00DC41EB"/>
    <w:rsid w:val="00DC4247"/>
    <w:rsid w:val="00DC4A42"/>
    <w:rsid w:val="00DC5335"/>
    <w:rsid w:val="00DC66C7"/>
    <w:rsid w:val="00DC7E11"/>
    <w:rsid w:val="00DC7E89"/>
    <w:rsid w:val="00DD0926"/>
    <w:rsid w:val="00DD1FA5"/>
    <w:rsid w:val="00DD278C"/>
    <w:rsid w:val="00DD2B73"/>
    <w:rsid w:val="00DD47B2"/>
    <w:rsid w:val="00DD5B62"/>
    <w:rsid w:val="00DD6914"/>
    <w:rsid w:val="00DD6A08"/>
    <w:rsid w:val="00DE2B7E"/>
    <w:rsid w:val="00DE325F"/>
    <w:rsid w:val="00DE4468"/>
    <w:rsid w:val="00DE4D23"/>
    <w:rsid w:val="00DE4FE3"/>
    <w:rsid w:val="00DE56D0"/>
    <w:rsid w:val="00DE7993"/>
    <w:rsid w:val="00DF0A26"/>
    <w:rsid w:val="00DF1A53"/>
    <w:rsid w:val="00DF2E05"/>
    <w:rsid w:val="00DF35F4"/>
    <w:rsid w:val="00DF54A8"/>
    <w:rsid w:val="00DF65BD"/>
    <w:rsid w:val="00DF6E9D"/>
    <w:rsid w:val="00DF7154"/>
    <w:rsid w:val="00DF7AE0"/>
    <w:rsid w:val="00E006FA"/>
    <w:rsid w:val="00E01BFB"/>
    <w:rsid w:val="00E01E14"/>
    <w:rsid w:val="00E01E30"/>
    <w:rsid w:val="00E04B4F"/>
    <w:rsid w:val="00E04CEE"/>
    <w:rsid w:val="00E04DF6"/>
    <w:rsid w:val="00E05564"/>
    <w:rsid w:val="00E05D7F"/>
    <w:rsid w:val="00E06CF7"/>
    <w:rsid w:val="00E0753B"/>
    <w:rsid w:val="00E0784B"/>
    <w:rsid w:val="00E07AAF"/>
    <w:rsid w:val="00E07F98"/>
    <w:rsid w:val="00E10CF7"/>
    <w:rsid w:val="00E12018"/>
    <w:rsid w:val="00E1365E"/>
    <w:rsid w:val="00E138E7"/>
    <w:rsid w:val="00E13BF6"/>
    <w:rsid w:val="00E14809"/>
    <w:rsid w:val="00E15529"/>
    <w:rsid w:val="00E15C61"/>
    <w:rsid w:val="00E16F6D"/>
    <w:rsid w:val="00E20D1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E0D"/>
    <w:rsid w:val="00E30F53"/>
    <w:rsid w:val="00E311F4"/>
    <w:rsid w:val="00E3203C"/>
    <w:rsid w:val="00E32FA1"/>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4B7"/>
    <w:rsid w:val="00E54D1D"/>
    <w:rsid w:val="00E55670"/>
    <w:rsid w:val="00E556C5"/>
    <w:rsid w:val="00E557D6"/>
    <w:rsid w:val="00E55CA3"/>
    <w:rsid w:val="00E57CA8"/>
    <w:rsid w:val="00E57E85"/>
    <w:rsid w:val="00E608E4"/>
    <w:rsid w:val="00E63645"/>
    <w:rsid w:val="00E63679"/>
    <w:rsid w:val="00E636FF"/>
    <w:rsid w:val="00E656D1"/>
    <w:rsid w:val="00E65B67"/>
    <w:rsid w:val="00E66033"/>
    <w:rsid w:val="00E66838"/>
    <w:rsid w:val="00E6696D"/>
    <w:rsid w:val="00E676F0"/>
    <w:rsid w:val="00E67CCB"/>
    <w:rsid w:val="00E72791"/>
    <w:rsid w:val="00E72A6B"/>
    <w:rsid w:val="00E72C53"/>
    <w:rsid w:val="00E73FF9"/>
    <w:rsid w:val="00E74A85"/>
    <w:rsid w:val="00E75C05"/>
    <w:rsid w:val="00E75C73"/>
    <w:rsid w:val="00E767EE"/>
    <w:rsid w:val="00E76FAD"/>
    <w:rsid w:val="00E7788F"/>
    <w:rsid w:val="00E81533"/>
    <w:rsid w:val="00E8231A"/>
    <w:rsid w:val="00E82993"/>
    <w:rsid w:val="00E82A74"/>
    <w:rsid w:val="00E82F57"/>
    <w:rsid w:val="00E8347A"/>
    <w:rsid w:val="00E8348F"/>
    <w:rsid w:val="00E83F2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2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7B5"/>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C09"/>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4E1"/>
    <w:rsid w:val="00F02727"/>
    <w:rsid w:val="00F03889"/>
    <w:rsid w:val="00F0628A"/>
    <w:rsid w:val="00F0699E"/>
    <w:rsid w:val="00F07A65"/>
    <w:rsid w:val="00F1002C"/>
    <w:rsid w:val="00F117CA"/>
    <w:rsid w:val="00F12167"/>
    <w:rsid w:val="00F1231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21D"/>
    <w:rsid w:val="00F30682"/>
    <w:rsid w:val="00F30A3A"/>
    <w:rsid w:val="00F31A12"/>
    <w:rsid w:val="00F31FC9"/>
    <w:rsid w:val="00F326D3"/>
    <w:rsid w:val="00F32EAA"/>
    <w:rsid w:val="00F331F5"/>
    <w:rsid w:val="00F36872"/>
    <w:rsid w:val="00F36E18"/>
    <w:rsid w:val="00F37BA2"/>
    <w:rsid w:val="00F40EE5"/>
    <w:rsid w:val="00F41D66"/>
    <w:rsid w:val="00F429BE"/>
    <w:rsid w:val="00F43148"/>
    <w:rsid w:val="00F43588"/>
    <w:rsid w:val="00F44AF0"/>
    <w:rsid w:val="00F45049"/>
    <w:rsid w:val="00F45EB4"/>
    <w:rsid w:val="00F46295"/>
    <w:rsid w:val="00F4677B"/>
    <w:rsid w:val="00F47CC0"/>
    <w:rsid w:val="00F51F96"/>
    <w:rsid w:val="00F53417"/>
    <w:rsid w:val="00F54005"/>
    <w:rsid w:val="00F549D1"/>
    <w:rsid w:val="00F550D1"/>
    <w:rsid w:val="00F55732"/>
    <w:rsid w:val="00F55950"/>
    <w:rsid w:val="00F566A0"/>
    <w:rsid w:val="00F56BB9"/>
    <w:rsid w:val="00F56F6F"/>
    <w:rsid w:val="00F60009"/>
    <w:rsid w:val="00F60CB6"/>
    <w:rsid w:val="00F61070"/>
    <w:rsid w:val="00F62FE9"/>
    <w:rsid w:val="00F64B9B"/>
    <w:rsid w:val="00F65436"/>
    <w:rsid w:val="00F65A1B"/>
    <w:rsid w:val="00F66C8A"/>
    <w:rsid w:val="00F67522"/>
    <w:rsid w:val="00F67578"/>
    <w:rsid w:val="00F67C3F"/>
    <w:rsid w:val="00F71A19"/>
    <w:rsid w:val="00F72894"/>
    <w:rsid w:val="00F72B8D"/>
    <w:rsid w:val="00F72DB4"/>
    <w:rsid w:val="00F73F19"/>
    <w:rsid w:val="00F75E64"/>
    <w:rsid w:val="00F76259"/>
    <w:rsid w:val="00F767C3"/>
    <w:rsid w:val="00F76FE5"/>
    <w:rsid w:val="00F77118"/>
    <w:rsid w:val="00F80E63"/>
    <w:rsid w:val="00F8116D"/>
    <w:rsid w:val="00F81180"/>
    <w:rsid w:val="00F82967"/>
    <w:rsid w:val="00F82E27"/>
    <w:rsid w:val="00F84102"/>
    <w:rsid w:val="00F84248"/>
    <w:rsid w:val="00F8481F"/>
    <w:rsid w:val="00F85923"/>
    <w:rsid w:val="00F861C4"/>
    <w:rsid w:val="00F8691A"/>
    <w:rsid w:val="00F8747A"/>
    <w:rsid w:val="00F877DB"/>
    <w:rsid w:val="00F901CA"/>
    <w:rsid w:val="00F90AD9"/>
    <w:rsid w:val="00F92167"/>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1"/>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BD5"/>
    <w:rsid w:val="00FE60EB"/>
    <w:rsid w:val="00FE670B"/>
    <w:rsid w:val="00FE7296"/>
    <w:rsid w:val="00FE7DEA"/>
    <w:rsid w:val="00FF0203"/>
    <w:rsid w:val="00FF1A27"/>
    <w:rsid w:val="00FF1B8B"/>
    <w:rsid w:val="00FF40CB"/>
    <w:rsid w:val="00FF4956"/>
    <w:rsid w:val="31AB0E86"/>
    <w:rsid w:val="5ABFA3D0"/>
    <w:rsid w:val="6FFD3D38"/>
    <w:rsid w:val="7BFFA725"/>
    <w:rsid w:val="7FBED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75BA24"/>
  <w15:docId w15:val="{16BCBE96-B5BA-4046-8188-1BB71A7F0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3A9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Char"/>
  </w:style>
  <w:style w:type="paragraph" w:styleId="81">
    <w:name w:val="toc 8"/>
    <w:basedOn w:val="10"/>
    <w:next w:val="a"/>
    <w:semiHidden/>
    <w:pPr>
      <w:spacing w:before="180"/>
      <w:ind w:left="2693" w:hanging="2693"/>
    </w:pPr>
    <w:rPr>
      <w:b/>
    </w:rPr>
  </w:style>
  <w:style w:type="paragraph" w:styleId="a6">
    <w:name w:val="Balloon Text"/>
    <w:basedOn w:val="a"/>
    <w:link w:val="Char0"/>
    <w:pPr>
      <w:spacing w:after="0"/>
    </w:pPr>
    <w:rPr>
      <w:rFonts w:ascii="Tahoma" w:hAnsi="Tahoma"/>
      <w:sz w:val="16"/>
      <w:szCs w:val="16"/>
    </w:rPr>
  </w:style>
  <w:style w:type="paragraph" w:styleId="a7">
    <w:name w:val="footer"/>
    <w:basedOn w:val="a"/>
    <w:pPr>
      <w:tabs>
        <w:tab w:val="center" w:pos="4153"/>
        <w:tab w:val="right" w:pos="8306"/>
      </w:tabs>
    </w:pPr>
  </w:style>
  <w:style w:type="paragraph" w:styleId="a8">
    <w:name w:val="header"/>
    <w:basedOn w:val="a"/>
    <w:link w:val="Char1"/>
    <w:pPr>
      <w:tabs>
        <w:tab w:val="center" w:pos="4153"/>
        <w:tab w:val="right" w:pos="8306"/>
      </w:tabs>
    </w:pPr>
  </w:style>
  <w:style w:type="paragraph" w:styleId="90">
    <w:name w:val="toc 9"/>
    <w:basedOn w:val="81"/>
    <w:next w:val="a"/>
    <w:semiHidden/>
    <w:pPr>
      <w:ind w:left="1418" w:hanging="1418"/>
    </w:p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1">
    <w:name w:val="页眉 Char"/>
    <w:link w:val="a8"/>
    <w:rPr>
      <w:color w:val="000000"/>
      <w:lang w:val="en-GB" w:eastAsia="ja-JP" w:bidi="ar-SA"/>
    </w:rPr>
  </w:style>
  <w:style w:type="character" w:customStyle="1" w:styleId="Char0">
    <w:name w:val="批注框文本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rPr>
      <w:color w:val="000000"/>
      <w:lang w:val="en-GB" w:eastAsia="ja-JP"/>
    </w:rPr>
  </w:style>
  <w:style w:type="character" w:customStyle="1" w:styleId="Char2">
    <w:name w:val="批注主题 Char"/>
    <w:link w:val="aa"/>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Pr>
      <w:rFonts w:ascii="Arial" w:hAnsi="Arial"/>
      <w:sz w:val="36"/>
      <w:lang w:eastAsia="ja-JP"/>
    </w:rPr>
  </w:style>
  <w:style w:type="character" w:customStyle="1" w:styleId="2Char">
    <w:name w:val="标题 2 Char"/>
    <w:link w:val="2"/>
    <w:rPr>
      <w:rFonts w:ascii="Arial" w:hAnsi="Arial"/>
      <w:sz w:val="32"/>
      <w:lang w:val="en-GB" w:eastAsia="ja-JP"/>
    </w:rPr>
  </w:style>
  <w:style w:type="character" w:customStyle="1" w:styleId="1Char">
    <w:name w:val="标题 1 Char"/>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EXChar">
    <w:name w:val="EX Char"/>
    <w:link w:val="EX"/>
    <w:locked/>
    <w:rsid w:val="00492AF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61213">
      <w:bodyDiv w:val="1"/>
      <w:marLeft w:val="0"/>
      <w:marRight w:val="0"/>
      <w:marTop w:val="0"/>
      <w:marBottom w:val="0"/>
      <w:divBdr>
        <w:top w:val="none" w:sz="0" w:space="0" w:color="auto"/>
        <w:left w:val="none" w:sz="0" w:space="0" w:color="auto"/>
        <w:bottom w:val="none" w:sz="0" w:space="0" w:color="auto"/>
        <w:right w:val="none" w:sz="0" w:space="0" w:color="auto"/>
      </w:divBdr>
    </w:div>
    <w:div w:id="908464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ma="http://schemas.microsoft.com/office/2006/metadata/properties/metaAttributes" xmlns:ct="http://schemas.microsoft.com/office/2006/metadata/contentType" ma:versionID="448d1279ca2c7032d2a9f63cb1731e89" ct:_="" ma:contentTypeName="Project Site Document" ma:contentTypeScope="" ma:contentTypeID="0x0101008A98423170284BEEB635F43C3CF4E98B00C295C80E1AC1FA4D858807D5CFC8A6BB" ma:contentTypeVersion="9" ma:_="" ma:contentTypeDescription="">
  <xsd:schema xmlns:xs="http://www.w3.org/2001/XMLSchema" xmlns:ns2="66EEDB98-F073-460B-B9B0-9643F9FE785E" xmlns:ns1="http://schemas.microsoft.com/sharepoint/v3" xmlns:ns4="http://schemas.microsoft.com/sharepoint/v4" xmlns:p="http://schemas.microsoft.com/office/2006/metadata/properties" xmlns:ns3="17c5c574-4f42-45b3-8a7f-77d8e859d074" xmlns:xsd="http://www.w3.org/2001/XMLSchema" ma:root="true" ns3:_="" ns1:_="" ns4:_="" ns2:_="" targetNamespace="http://schemas.microsoft.com/office/2006/metadata/properties" ma:fieldsID="482b1c3d8ba5be2f8fb197633bc28d22">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http://www.w3.org/2001/XMLSchema" xmlns:dms="http://schemas.microsoft.com/office/2006/documentManagement/types" xmlns:pc="http://schemas.microsoft.com/office/infopath/2007/PartnerControls" xmlns:xsd="http://www.w3.org/2001/XMLSchema" elementFormDefault="qualified" targetNamespace="http://schemas.microsoft.com/sharepoint/v3">
    <xsd:import namespace="http://schemas.microsoft.com/office/2006/documentManagement/types"/>
    <xsd:import namespace="http://schemas.microsoft.com/office/infopath/2007/PartnerControls"/>
    <xsd:element ma:displayName="E-Mail Sender" ma:internalName="EmailSender" ma:index="14" name="EmailSender" ma:hidden="true" nillable="true">
      <xsd:simpleType>
        <xsd:restriction base="dms:Note">
          <xsd:maxLength value="255"/>
        </xsd:restriction>
      </xsd:simpleType>
    </xsd:element>
    <xsd:element ma:displayName="E-Mail To" ma:internalName="EmailTo" ma:index="15" name="EmailTo" ma:hidden="true" nillable="true">
      <xsd:simpleType>
        <xsd:restriction base="dms:Note">
          <xsd:maxLength value="255"/>
        </xsd:restriction>
      </xsd:simpleType>
    </xsd:element>
    <xsd:element ma:displayName="E-Mail Cc" ma:internalName="EmailCc" ma:index="16" name="EmailCc" ma:hidden="true" nillable="true">
      <xsd:simpleType>
        <xsd:restriction base="dms:Note">
          <xsd:maxLength value="255"/>
        </xsd:restriction>
      </xsd:simpleType>
    </xsd:element>
    <xsd:element ma:displayName="E-Mail From" ma:internalName="EmailFrom" ma:index="17" name="EmailFrom" ma:hidden="true" nillable="true">
      <xsd:simpleType>
        <xsd:restriction base="dms:Text"/>
      </xsd:simpleType>
    </xsd:element>
    <xsd:element ma:displayName="E-Mail Subject" ma:internalName="EmailSubject" ma:index="18" name="EmailSubject" ma:hidden="true" nillable="true">
      <xsd:simpleType>
        <xsd:restriction base="dms:Text"/>
      </xsd:simpleType>
    </xsd:element>
  </xsd:schema>
  <xsd:schema xmlns:xs="http://www.w3.org/2001/XMLSchema" xmlns:dms="http://schemas.microsoft.com/office/2006/documentManagement/types" xmlns:pc="http://schemas.microsoft.com/office/infopath/2007/PartnerControls" xmlns:xsd="http://www.w3.org/2001/XMLSchema" elementFormDefault="qualified" targetNamespace="66EEDB98-F073-460B-B9B0-9643F9FE785E">
    <xsd:import namespace="http://schemas.microsoft.com/office/2006/documentManagement/types"/>
    <xsd:import namespace="http://schemas.microsoft.com/office/infopath/2007/PartnerControls"/>
    <xsd:element ma:displayName="Owner" ma:internalName="Owner" ma:index="8" name="Owner" nillable="true" ma:list="UserInfo">
      <xsd:complexType>
        <xsd:complexContent>
          <xsd:extension base="dms:User">
            <xsd:sequence>
              <xsd:element maxOccurs="unbounded" name="UserInfo" minOccurs="0">
                <xsd:complexType>
                  <xsd:sequence>
                    <xsd:element type="xsd:string" name="DisplayName" minOccurs="0"/>
                    <xsd:element type="dms:UserId" name="AccountId" minOccurs="0" nillable="true"/>
                    <xsd:element type="xsd:string" name="AccountType" minOccurs="0"/>
                  </xsd:sequence>
                </xsd:complexType>
              </xsd:element>
            </xsd:sequence>
          </xsd:extension>
        </xsd:complexContent>
      </xsd:complexType>
    </xsd:element>
    <xsd:element ma:displayName="Status" ma:internalName="Status" ma:index="9" name="Status" nillable="true" ma:default="Draft">
      <xsd:simpleType>
        <xsd:restriction base="dms:Choice">
          <xsd:enumeration value="Draft"/>
          <xsd:enumeration value="Ready For Review"/>
          <xsd:enumeration value="Final"/>
        </xsd:restriction>
      </xsd:simpleType>
    </xsd:element>
    <xsd:element ma:displayName="Related Items" ma:internalName="RelatedItems" ma:index="13" name="RelatedItems" nillable="true">
      <xsd:simpleType>
        <xsd:restriction base="dms:Unknown"/>
      </xsd:simpleType>
    </xsd:element>
  </xsd:schema>
  <xsd:schema xmlns:xs="http://www.w3.org/2001/XMLSchema" xmlns:dms="http://schemas.microsoft.com/office/2006/documentManagement/types" xmlns:pc="http://schemas.microsoft.com/office/infopath/2007/PartnerControls" xmlns:xsd="http://www.w3.org/2001/XMLSchema" elementFormDefault="qualified" targetNamespace="17c5c574-4f42-45b3-8a7f-77d8e859d074">
    <xsd:import namespace="http://schemas.microsoft.com/office/2006/documentManagement/types"/>
    <xsd:import namespace="http://schemas.microsoft.com/office/infopath/2007/PartnerControls"/>
    <xsd:element ma:displayName="Document ID Value" ma:description="The value of the document ID assigned to this item." ma:internalName="_dlc_DocId" ma:index="10" name="_dlc_DocId" ma:readOnly="true" nillable="true">
      <xsd:simpleType>
        <xsd:restriction base="dms:Text"/>
      </xsd:simpleType>
    </xsd:element>
    <xsd:element ma:displayName="Document ID" ma:description="Permanent link to this document." ma:internalName="_dlc_DocIdUrl" ma:index="11" name="_dlc_DocIdUrl" ma:readOnly="true" ma:hidden="true" nillable="true">
      <xsd:complexType>
        <xsd:complexContent>
          <xsd:extension base="dms:URL">
            <xsd:sequence>
              <xsd:element type="dms:ValidUrl" name="Url" minOccurs="0" nillable="true"/>
              <xsd:element type="xsd:string" name="Description" nillable="true"/>
            </xsd:sequence>
          </xsd:extension>
        </xsd:complexContent>
      </xsd:complexType>
    </xsd:element>
    <xsd:element ma:displayName="Persist ID" ma:description="Keep ID on add." ma:internalName="_dlc_DocIdPersistId" ma:index="12" name="_dlc_DocIdPersistId" ma:readOnly="true" ma:hidden="true" nillable="true">
      <xsd:simpleType>
        <xsd:restriction base="dms:Boolean"/>
      </xsd:simpleType>
    </xsd:element>
  </xsd:schema>
  <xsd:schema xmlns:xs="http://www.w3.org/2001/XMLSchema" xmlns:dms="http://schemas.microsoft.com/office/2006/documentManagement/types" xmlns:pc="http://schemas.microsoft.com/office/infopath/2007/PartnerControls" xmlns:xsd="http://www.w3.org/2001/XMLSchema" elementFormDefault="qualified" targetNamespace="http://schemas.microsoft.com/sharepoint/v4">
    <xsd:import namespace="http://schemas.microsoft.com/office/2006/documentManagement/types"/>
    <xsd:import namespace="http://schemas.microsoft.com/office/infopath/2007/PartnerControls"/>
    <xsd:element ma:displayName="E-Mail Headers" ma:internalName="EmailHeaders" ma:index="19" name="EmailHeaders" ma:hidden="true" nillable="true">
      <xsd:simpleType>
        <xsd:restriction base="dms:Note"/>
      </xsd:simpleType>
    </xsd:element>
  </xsd:schema>
  <xsd:schema xmlns="http://schemas.openxmlformats.org/package/2006/metadata/core-properties" xmlns:dc="http://purl.org/dc/elements/1.1/" xmlns:xsi="http://www.w3.org/2001/XMLSchema-instance" xmlns:dcterms="http://purl.org/dc/terms/" xmlns:odoc="http://schemas.microsoft.com/internal/obd" xmlns:xsd="http://www.w3.org/2001/XMLSchema" blockDefault="#all" attributeFormDefault="unqualified"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type="xsd:string" ma:displayName="Content Type" maxOccurs="1" ma:index="0" name="contentType" minOccurs="0"/>
        <xsd:element ma:displayName="Title" maxOccurs="1" ma:index="4" ref="dc:title" minOccurs="0"/>
        <xsd:element maxOccurs="1" ref="dc:subject" minOccurs="0"/>
        <xsd:element maxOccurs="1" ref="dc:description" minOccurs="0"/>
        <xsd:element type="xsd:string" maxOccurs="1" name="keywords" minOccurs="0"/>
        <xsd:element maxOccurs="1" ref="dc:language"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maxOccurs="1" ref="dcterms:modified" minOccurs="0"/>
        <xsd:element type="xsd:string" maxOccurs="1" name="contentStatus" minOccurs="0"/>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http://www.w3.org/2001/XMLSchema"/>
    <ds:schemaRef ds:uri="66EEDB98-F073-460B-B9B0-9643F9FE785E"/>
    <ds:schemaRef ds:uri="http://schemas.microsoft.com/sharepoint/v3"/>
    <ds:schemaRef ds:uri="http://schemas.microsoft.com/sharepoint/v4"/>
    <ds:schemaRef ds:uri="http://schemas.microsoft.com/office/2006/metadata/properties"/>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8546A5B-BCC3-458C-B492-511598A4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1992</Words>
  <Characters>11355</Characters>
  <Application>Microsoft Office Word</Application>
  <DocSecurity>0</DocSecurity>
  <Lines>94</Lines>
  <Paragraphs>26</Paragraphs>
  <ScaleCrop>false</ScaleCrop>
  <Company>Huawei</Company>
  <LinksUpToDate>false</LinksUpToDate>
  <CharactersWithSpaces>13321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cp:revision>
  <cp:lastPrinted>2018-08-14T16:59:00Z</cp:lastPrinted>
  <dcterms:created xsi:type="dcterms:W3CDTF">2024-04-03T12:04:00Z</dcterms:created>
  <dcterms:modified xsi:type="dcterms:W3CDTF">2024-04-03T12:04:00Z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(3)vB6Sd6EdCTtKOZHaMVhs6TuUbJM7eti0vh26AkFUoiIYBIZgjqWuEGdlRAtnPImK9A5FLHIV
rlz5CDN4ToAKYW3MbrS2psFj1H7aNj+CLQ+XXYI7d3KDpDV7lKsxkHfpyovKv0lyh5jSI2pW
n1UDcLNqUeYQUV/HSk+sgMqY/a7BaBilxEWWjttHpHznNTEZ25Hh1fsVMvVVEDMvmi5VX/J5
MelLxOPI+UgWaUQHy8</vt:lpwstr>
  </property>
  <property fmtid="{D5CDD505-2E9C-101B-9397-08002B2CF9AE}" pid="9" name="_2015_ms_pID_7253431">
    <vt:lpwstr>UE6DSPGb8MvjlfC3e9RArYeSSmXFz/h+8x2Dcj5QH2gYlRSxlTjejN
xqOh38REjgYCGYWmCELYqY3Dxmg1bC/OqvofOxBRvjBSC7excrDSV7gNxwdyGTNvKwLoNEtK
jNcEe3RHRuS9Ak3A3cwOK9zQxWtA+mzWdtoigaU+xeWQt4LW3M/CDPKtuSeYjMUwFqChTJMb
4dYMAycuN4VvCMzG79IJeHCH98Xn8i5KmYSX</vt:lpwstr>
  </property>
  <property fmtid="{D5CDD505-2E9C-101B-9397-08002B2CF9AE}" pid="10" name="_2015_ms_pID_7253432">
    <vt:lpwstr>gA==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1712118666</vt:lpwstr>
  </property>
</Properties>
</file>